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F1075A" w:rsidR="003159AB" w:rsidP="00AD46F4" w:rsidRDefault="003159AB" w14:paraId="5910D11A" wp14:textId="77777777">
      <w:pPr>
        <w:pStyle w:val="Normalcentr"/>
        <w:ind w:left="0" w:right="-998"/>
        <w:jc w:val="center"/>
        <w:rPr>
          <w:rFonts w:ascii="Comic Sans MS" w:hAnsi="Comic Sans MS"/>
          <w:b/>
          <w:szCs w:val="24"/>
          <w:lang w:val="fr-FR"/>
        </w:rPr>
      </w:pPr>
      <w:r w:rsidRPr="00F1075A">
        <w:rPr>
          <w:rFonts w:ascii="Comic Sans MS" w:hAnsi="Comic Sans MS"/>
          <w:b/>
          <w:szCs w:val="24"/>
          <w:lang w:val="fr-FR"/>
        </w:rPr>
        <w:t>RÉUNION DU CONSEIL D’ÉTABLISSEMENT</w:t>
      </w:r>
    </w:p>
    <w:p xmlns:wp14="http://schemas.microsoft.com/office/word/2010/wordml" w:rsidR="003159AB" w:rsidP="46012121" w:rsidRDefault="00032DE2" w14:paraId="574B8C75" wp14:textId="5B071D57">
      <w:pPr>
        <w:pStyle w:val="Normalcentr"/>
        <w:ind w:left="0" w:right="-998"/>
        <w:jc w:val="center"/>
        <w:rPr>
          <w:rFonts w:ascii="Comic Sans MS" w:hAnsi="Comic Sans MS"/>
          <w:b w:val="1"/>
          <w:bCs w:val="1"/>
          <w:u w:val="single"/>
          <w:lang w:val="fr-FR"/>
        </w:rPr>
      </w:pPr>
      <w:r w:rsidRPr="46012121" w:rsidR="46012121">
        <w:rPr>
          <w:rFonts w:ascii="Comic Sans MS" w:hAnsi="Comic Sans MS"/>
          <w:b w:val="1"/>
          <w:bCs w:val="1"/>
          <w:u w:val="single"/>
          <w:lang w:val="fr-FR"/>
        </w:rPr>
        <w:t xml:space="preserve">Lundi </w:t>
      </w:r>
      <w:r w:rsidRPr="46012121" w:rsidR="46012121">
        <w:rPr>
          <w:rFonts w:ascii="Comic Sans MS" w:hAnsi="Comic Sans MS"/>
          <w:b w:val="1"/>
          <w:bCs w:val="1"/>
          <w:u w:val="single"/>
          <w:lang w:val="fr-FR"/>
        </w:rPr>
        <w:t>4 novembre</w:t>
      </w:r>
      <w:r w:rsidRPr="46012121" w:rsidR="46012121">
        <w:rPr>
          <w:rFonts w:ascii="Comic Sans MS" w:hAnsi="Comic Sans MS"/>
          <w:b w:val="1"/>
          <w:bCs w:val="1"/>
          <w:u w:val="single"/>
          <w:lang w:val="fr-FR"/>
        </w:rPr>
        <w:t xml:space="preserve"> 2019 à 19h15</w:t>
      </w:r>
    </w:p>
    <w:p xmlns:wp14="http://schemas.microsoft.com/office/word/2010/wordml" w:rsidRPr="00111A74" w:rsidR="003159AB" w:rsidP="003159AB" w:rsidRDefault="003159AB" w14:paraId="647263C7" wp14:textId="77777777">
      <w:pPr>
        <w:pStyle w:val="Normalcentr"/>
        <w:ind w:left="0" w:right="-998"/>
        <w:jc w:val="center"/>
        <w:rPr>
          <w:rFonts w:ascii="Comic Sans MS" w:hAnsi="Comic Sans MS"/>
          <w:b/>
          <w:szCs w:val="24"/>
          <w:u w:val="single"/>
          <w:lang w:val="fr-FR"/>
        </w:rPr>
      </w:pPr>
      <w:proofErr w:type="gramStart"/>
      <w:r w:rsidRPr="1F1FB7B9" w:rsidR="1F1FB7B9">
        <w:rPr>
          <w:rFonts w:ascii="Comic Sans MS" w:hAnsi="Comic Sans MS"/>
          <w:lang w:val="fr-FR"/>
        </w:rPr>
        <w:t>à</w:t>
      </w:r>
      <w:proofErr w:type="gramEnd"/>
      <w:r w:rsidRPr="1F1FB7B9" w:rsidR="1F1FB7B9">
        <w:rPr>
          <w:rFonts w:ascii="Comic Sans MS" w:hAnsi="Comic Sans MS"/>
          <w:lang w:val="fr-FR"/>
        </w:rPr>
        <w:t xml:space="preserve"> la salle du personnel</w:t>
      </w:r>
    </w:p>
    <w:p w:rsidR="1F1FB7B9" w:rsidP="1F1FB7B9" w:rsidRDefault="1F1FB7B9" w14:paraId="592B2BA4" w14:textId="1324D7FD">
      <w:pPr>
        <w:pStyle w:val="Normalcentr"/>
        <w:bidi w:val="0"/>
        <w:spacing w:before="0" w:beforeAutospacing="off" w:after="0" w:afterAutospacing="off" w:line="259" w:lineRule="auto"/>
        <w:ind w:left="0" w:right="-998"/>
        <w:jc w:val="center"/>
      </w:pPr>
      <w:r w:rsidRPr="1F1FB7B9" w:rsidR="1F1FB7B9">
        <w:rPr>
          <w:rFonts w:ascii="Comic Sans MS" w:hAnsi="Comic Sans MS"/>
          <w:u w:val="single"/>
          <w:lang w:val="fr-FR"/>
        </w:rPr>
        <w:t>PV</w:t>
      </w:r>
    </w:p>
    <w:p w:rsidR="1F1FB7B9" w:rsidP="1F1FB7B9" w:rsidRDefault="1F1FB7B9" w14:paraId="1578E142" w14:textId="4EF63CFC">
      <w:pPr>
        <w:pStyle w:val="Normalcentr"/>
        <w:ind w:left="0" w:right="-998"/>
        <w:jc w:val="center"/>
        <w:rPr>
          <w:rFonts w:ascii="Comic Sans MS" w:hAnsi="Comic Sans MS"/>
          <w:u w:val="single"/>
          <w:lang w:val="fr-FR"/>
        </w:rPr>
      </w:pPr>
    </w:p>
    <w:p w:rsidR="1F1FB7B9" w:rsidP="1F1FB7B9" w:rsidRDefault="1F1FB7B9" w14:paraId="617477D2" w14:textId="17667914">
      <w:pPr>
        <w:pStyle w:val="Normalcentr"/>
        <w:ind w:left="0" w:right="-998"/>
        <w:jc w:val="center"/>
        <w:rPr>
          <w:rFonts w:ascii="Comic Sans MS" w:hAnsi="Comic Sans MS"/>
          <w:u w:val="single"/>
          <w:lang w:val="fr-FR"/>
        </w:rPr>
      </w:pPr>
    </w:p>
    <w:p w:rsidR="1F1FB7B9" w:rsidP="1F1FB7B9" w:rsidRDefault="1F1FB7B9" w14:paraId="330E7B0F" w14:textId="0DB17ACE">
      <w:pPr>
        <w:pStyle w:val="Normalcentr"/>
        <w:ind w:left="0" w:right="-998"/>
        <w:jc w:val="center"/>
        <w:rPr>
          <w:rFonts w:ascii="Comic Sans MS" w:hAnsi="Comic Sans MS"/>
          <w:u w:val="single"/>
          <w:lang w:val="fr-FR"/>
        </w:rPr>
      </w:pPr>
      <w:r w:rsidRPr="1F1FB7B9" w:rsidR="1F1FB7B9">
        <w:rPr>
          <w:rFonts w:ascii="Comic Sans MS" w:hAnsi="Comic Sans MS"/>
          <w:u w:val="single"/>
          <w:lang w:val="fr-FR"/>
        </w:rPr>
        <w:t xml:space="preserve">Absence: </w:t>
      </w:r>
    </w:p>
    <w:p w:rsidR="1F1FB7B9" w:rsidP="1F1FB7B9" w:rsidRDefault="1F1FB7B9" w14:paraId="2E0BB6F9" w14:textId="41CBEA53">
      <w:pPr>
        <w:pStyle w:val="Normalcentr"/>
        <w:ind w:left="0" w:right="-998"/>
        <w:jc w:val="center"/>
        <w:rPr>
          <w:rFonts w:ascii="Comic Sans MS" w:hAnsi="Comic Sans MS"/>
          <w:u w:val="none"/>
          <w:lang w:val="fr-FR"/>
        </w:rPr>
      </w:pPr>
      <w:r w:rsidRPr="1F1FB7B9" w:rsidR="1F1FB7B9">
        <w:rPr>
          <w:rFonts w:ascii="Comic Sans MS" w:hAnsi="Comic Sans MS"/>
          <w:u w:val="none"/>
          <w:lang w:val="fr-FR"/>
        </w:rPr>
        <w:t>Aucune absence</w:t>
      </w:r>
    </w:p>
    <w:p xmlns:wp14="http://schemas.microsoft.com/office/word/2010/wordml" w:rsidRPr="00BE042C" w:rsidR="00032DE2" w:rsidP="003159AB" w:rsidRDefault="00032DE2" w14:paraId="672A6659" wp14:textId="77777777">
      <w:pPr>
        <w:pStyle w:val="Normalcentr"/>
        <w:ind w:left="1407" w:right="-998" w:hanging="840"/>
        <w:jc w:val="center"/>
        <w:rPr>
          <w:rFonts w:ascii="Comic Sans MS" w:hAnsi="Comic Sans MS"/>
          <w:sz w:val="16"/>
          <w:szCs w:val="16"/>
          <w:u w:val="single"/>
          <w:lang w:val="fr-FR"/>
        </w:rPr>
      </w:pPr>
    </w:p>
    <w:p w:rsidR="1F1FB7B9" w:rsidP="1F1FB7B9" w:rsidRDefault="1F1FB7B9" w14:paraId="7F9E86CA" w14:textId="3CAEF0CB">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Ouverture de l’Assemblée</w:t>
      </w:r>
    </w:p>
    <w:p w:rsidR="1F1FB7B9" w:rsidP="1F1FB7B9" w:rsidRDefault="1F1FB7B9" w14:paraId="7F1DAB16" w14:textId="15719ABF">
      <w:pPr>
        <w:pStyle w:val="Normalcentr"/>
        <w:ind w:right="-998"/>
        <w:rPr>
          <w:rFonts w:ascii="Comic Sans MS" w:hAnsi="Comic Sans MS"/>
          <w:sz w:val="22"/>
          <w:szCs w:val="22"/>
          <w:lang w:val="fr-FR"/>
        </w:rPr>
      </w:pPr>
      <w:r w:rsidRPr="1F1FB7B9" w:rsidR="1F1FB7B9">
        <w:rPr>
          <w:rFonts w:ascii="Comic Sans MS" w:hAnsi="Comic Sans MS"/>
          <w:sz w:val="22"/>
          <w:szCs w:val="22"/>
          <w:lang w:val="fr-FR"/>
        </w:rPr>
        <w:t>Monsieur Thibault ouvre l’Assemblée à 19H15</w:t>
      </w:r>
    </w:p>
    <w:p w:rsidR="1F1FB7B9" w:rsidP="1F1FB7B9" w:rsidRDefault="1F1FB7B9" w14:paraId="30468339" w14:textId="0E35F280">
      <w:pPr>
        <w:pStyle w:val="Normalcentr"/>
        <w:ind w:right="-998"/>
        <w:rPr>
          <w:rFonts w:ascii="Comic Sans MS" w:hAnsi="Comic Sans MS"/>
          <w:sz w:val="22"/>
          <w:szCs w:val="22"/>
          <w:lang w:val="fr-FR"/>
        </w:rPr>
      </w:pPr>
      <w:r w:rsidRPr="1F1FB7B9" w:rsidR="1F1FB7B9">
        <w:rPr>
          <w:rFonts w:ascii="Comic Sans MS" w:hAnsi="Comic Sans MS"/>
          <w:sz w:val="22"/>
          <w:szCs w:val="22"/>
          <w:lang w:val="fr-FR"/>
        </w:rPr>
        <w:t>Proposé par monsieur Luc Hébert</w:t>
      </w:r>
    </w:p>
    <w:p xmlns:wp14="http://schemas.microsoft.com/office/word/2010/wordml" w:rsidRPr="009B694D" w:rsidR="00032DE2" w:rsidP="1F1FB7B9" w:rsidRDefault="00032DE2" w14:paraId="0A37501D" wp14:textId="77777777" wp14:noSpellErr="1">
      <w:pPr>
        <w:pStyle w:val="Normalcentr"/>
        <w:ind w:right="-998"/>
        <w:rPr>
          <w:rFonts w:ascii="Comic Sans MS" w:hAnsi="Comic Sans MS"/>
          <w:sz w:val="16"/>
          <w:szCs w:val="16"/>
          <w:lang w:val="fr-FR"/>
        </w:rPr>
      </w:pPr>
    </w:p>
    <w:p w:rsidR="1F1FB7B9" w:rsidP="1F1FB7B9" w:rsidRDefault="1F1FB7B9" w14:paraId="632C1D49" w14:textId="7B450FBE">
      <w:pPr>
        <w:pStyle w:val="Normalcentr"/>
        <w:ind w:right="-998"/>
        <w:rPr>
          <w:rFonts w:ascii="Comic Sans MS" w:hAnsi="Comic Sans MS"/>
          <w:color w:val="C00000"/>
          <w:sz w:val="16"/>
          <w:szCs w:val="16"/>
          <w:lang w:val="fr-FR"/>
        </w:rPr>
      </w:pPr>
      <w:r w:rsidRPr="1F1FB7B9" w:rsidR="1F1FB7B9">
        <w:rPr>
          <w:rFonts w:ascii="Comic Sans MS" w:hAnsi="Comic Sans MS"/>
          <w:color w:val="C00000"/>
          <w:sz w:val="16"/>
          <w:szCs w:val="16"/>
          <w:lang w:val="fr-FR"/>
        </w:rPr>
        <w:t>RESOLUTION</w:t>
      </w:r>
    </w:p>
    <w:p w:rsidR="1F1FB7B9" w:rsidP="1F1FB7B9" w:rsidRDefault="1F1FB7B9" w14:paraId="7B82BE83" w14:textId="6F2A6681">
      <w:pPr>
        <w:pStyle w:val="Normalcentr"/>
        <w:ind w:right="-998"/>
        <w:rPr>
          <w:rFonts w:ascii="Comic Sans MS" w:hAnsi="Comic Sans MS"/>
          <w:sz w:val="16"/>
          <w:szCs w:val="16"/>
          <w:lang w:val="fr-FR"/>
        </w:rPr>
      </w:pPr>
    </w:p>
    <w:p w:rsidR="1F1FB7B9" w:rsidP="1F1FB7B9" w:rsidRDefault="1F1FB7B9" w14:paraId="5002760F" w14:textId="699CE7EB">
      <w:pPr>
        <w:pStyle w:val="Normalcentr"/>
        <w:ind w:right="-998"/>
        <w:rPr>
          <w:rFonts w:ascii="Comic Sans MS" w:hAnsi="Comic Sans MS"/>
          <w:sz w:val="16"/>
          <w:szCs w:val="16"/>
          <w:lang w:val="fr-FR"/>
        </w:rPr>
      </w:pPr>
    </w:p>
    <w:p xmlns:wp14="http://schemas.microsoft.com/office/word/2010/wordml" w:rsidRPr="009B694D" w:rsidR="00032DE2" w:rsidP="00032DE2" w:rsidRDefault="00032DE2" w14:paraId="59ABFF8E"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Adoption de l’ordre du jour</w:t>
      </w:r>
    </w:p>
    <w:p w:rsidR="1F1FB7B9" w:rsidP="1F1FB7B9" w:rsidRDefault="1F1FB7B9" w14:paraId="2F580BEC" w14:textId="31A123C5">
      <w:pPr>
        <w:pStyle w:val="Normalcentr"/>
        <w:ind w:left="143" w:right="-998" w:firstLine="708"/>
        <w:rPr>
          <w:rFonts w:ascii="Comic Sans MS" w:hAnsi="Comic Sans MS"/>
          <w:sz w:val="22"/>
          <w:szCs w:val="22"/>
          <w:lang w:val="fr-FR"/>
        </w:rPr>
      </w:pPr>
      <w:r w:rsidRPr="1F1FB7B9" w:rsidR="1F1FB7B9">
        <w:rPr>
          <w:rFonts w:ascii="Comic Sans MS" w:hAnsi="Comic Sans MS"/>
          <w:sz w:val="22"/>
          <w:szCs w:val="22"/>
          <w:lang w:val="fr-FR"/>
        </w:rPr>
        <w:t>Monsieur Thibault propose l’adoption de l’ordre du jour</w:t>
      </w:r>
    </w:p>
    <w:p w:rsidR="1F1FB7B9" w:rsidP="1F1FB7B9" w:rsidRDefault="1F1FB7B9" w14:paraId="603616DD" w14:textId="731A5FD2">
      <w:pPr>
        <w:pStyle w:val="Normalcentr"/>
        <w:ind w:left="143" w:right="-998" w:firstLine="708"/>
        <w:rPr>
          <w:rFonts w:ascii="Comic Sans MS" w:hAnsi="Comic Sans MS"/>
          <w:sz w:val="22"/>
          <w:szCs w:val="22"/>
          <w:lang w:val="fr-FR"/>
        </w:rPr>
      </w:pPr>
    </w:p>
    <w:p w:rsidR="1F1FB7B9" w:rsidP="1F1FB7B9" w:rsidRDefault="1F1FB7B9" w14:paraId="30C4F18C" w14:textId="70633A3C">
      <w:pPr>
        <w:pStyle w:val="Normalcentr"/>
        <w:ind w:left="143" w:right="-998" w:firstLine="708"/>
        <w:rPr>
          <w:rFonts w:ascii="Comic Sans MS" w:hAnsi="Comic Sans MS"/>
          <w:color w:val="C00000"/>
          <w:sz w:val="22"/>
          <w:szCs w:val="22"/>
          <w:lang w:val="fr-FR"/>
        </w:rPr>
      </w:pPr>
      <w:r w:rsidRPr="1F1FB7B9" w:rsidR="1F1FB7B9">
        <w:rPr>
          <w:rFonts w:ascii="Comic Sans MS" w:hAnsi="Comic Sans MS"/>
          <w:color w:val="C00000"/>
          <w:sz w:val="22"/>
          <w:szCs w:val="22"/>
          <w:lang w:val="fr-FR"/>
        </w:rPr>
        <w:t>RESOLUTION</w:t>
      </w:r>
    </w:p>
    <w:p xmlns:wp14="http://schemas.microsoft.com/office/word/2010/wordml" w:rsidRPr="009B694D" w:rsidR="00032DE2" w:rsidP="00032DE2" w:rsidRDefault="00032DE2" w14:paraId="5DAB6C7B" wp14:textId="77777777">
      <w:pPr>
        <w:pStyle w:val="Normalcentr"/>
        <w:ind w:left="0" w:right="-998"/>
        <w:rPr>
          <w:rFonts w:ascii="Comic Sans MS" w:hAnsi="Comic Sans MS"/>
          <w:sz w:val="16"/>
          <w:szCs w:val="16"/>
          <w:lang w:val="fr-FR"/>
        </w:rPr>
      </w:pPr>
    </w:p>
    <w:p xmlns:wp14="http://schemas.microsoft.com/office/word/2010/wordml" w:rsidR="00032DE2" w:rsidP="00032DE2" w:rsidRDefault="00032DE2" w14:paraId="418D700F"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 xml:space="preserve">Nomination d’un(e) </w:t>
      </w:r>
      <w:r w:rsidRPr="1F1FB7B9" w:rsidR="1F1FB7B9">
        <w:rPr>
          <w:rFonts w:ascii="Comic Sans MS" w:hAnsi="Comic Sans MS"/>
          <w:sz w:val="22"/>
          <w:szCs w:val="22"/>
          <w:lang w:val="fr-FR"/>
        </w:rPr>
        <w:t>secrétaire d’A</w:t>
      </w:r>
      <w:r w:rsidRPr="1F1FB7B9" w:rsidR="1F1FB7B9">
        <w:rPr>
          <w:rFonts w:ascii="Comic Sans MS" w:hAnsi="Comic Sans MS"/>
          <w:sz w:val="22"/>
          <w:szCs w:val="22"/>
          <w:lang w:val="fr-FR"/>
        </w:rPr>
        <w:t>ssemblée</w:t>
      </w:r>
    </w:p>
    <w:p w:rsidR="1F1FB7B9" w:rsidP="1F1FB7B9" w:rsidRDefault="1F1FB7B9" w14:paraId="3BECB9E2" w14:textId="28EC20D6">
      <w:pPr>
        <w:pStyle w:val="Normalcentr"/>
        <w:numPr>
          <w:ilvl w:val="1"/>
          <w:numId w:val="1"/>
        </w:numPr>
        <w:ind w:right="-998"/>
        <w:rPr>
          <w:sz w:val="22"/>
          <w:szCs w:val="22"/>
          <w:lang w:val="fr-FR"/>
        </w:rPr>
      </w:pPr>
      <w:r w:rsidRPr="1F1FB7B9" w:rsidR="1F1FB7B9">
        <w:rPr>
          <w:rFonts w:ascii="Comic Sans MS" w:hAnsi="Comic Sans MS"/>
          <w:sz w:val="22"/>
          <w:szCs w:val="22"/>
          <w:lang w:val="fr-FR"/>
        </w:rPr>
        <w:t>Monsieur Latour se propose comme secrétaire.</w:t>
      </w:r>
    </w:p>
    <w:p xmlns:wp14="http://schemas.microsoft.com/office/word/2010/wordml" w:rsidR="00032DE2" w:rsidP="00032DE2" w:rsidRDefault="00032DE2" w14:paraId="02EB378F" wp14:textId="77777777">
      <w:pPr>
        <w:pStyle w:val="Paragraphedeliste"/>
        <w:rPr>
          <w:rFonts w:ascii="Comic Sans MS" w:hAnsi="Comic Sans MS"/>
          <w:sz w:val="22"/>
          <w:szCs w:val="22"/>
          <w:lang w:val="fr-FR"/>
        </w:rPr>
      </w:pPr>
    </w:p>
    <w:p xmlns:wp14="http://schemas.microsoft.com/office/word/2010/wordml" w:rsidRPr="004667F1" w:rsidR="00032DE2" w:rsidP="00032DE2" w:rsidRDefault="00032DE2" w14:paraId="4F40CB7E"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Période réservée au public</w:t>
      </w:r>
    </w:p>
    <w:p xmlns:wp14="http://schemas.microsoft.com/office/word/2010/wordml" w:rsidR="00032DE2" w:rsidP="00032DE2" w:rsidRDefault="00032DE2" w14:paraId="6A05A809" wp14:textId="77777777">
      <w:pPr>
        <w:pStyle w:val="Paragraphedeliste"/>
        <w:rPr>
          <w:rFonts w:ascii="Comic Sans MS" w:hAnsi="Comic Sans MS"/>
          <w:sz w:val="22"/>
          <w:szCs w:val="22"/>
          <w:lang w:val="fr-FR"/>
        </w:rPr>
      </w:pPr>
    </w:p>
    <w:p xmlns:wp14="http://schemas.microsoft.com/office/word/2010/wordml" w:rsidRPr="00F47018" w:rsidR="00032DE2" w:rsidP="00032DE2" w:rsidRDefault="00032DE2" w14:paraId="7D3E17A7"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 xml:space="preserve">Adoption et suivi du </w:t>
      </w:r>
      <w:r w:rsidRPr="1F1FB7B9" w:rsidR="1F1FB7B9">
        <w:rPr>
          <w:rFonts w:ascii="Comic Sans MS" w:hAnsi="Comic Sans MS"/>
          <w:sz w:val="22"/>
          <w:szCs w:val="22"/>
          <w:lang w:val="fr-FR"/>
        </w:rPr>
        <w:t>procès-verb</w:t>
      </w:r>
      <w:r w:rsidRPr="1F1FB7B9" w:rsidR="1F1FB7B9">
        <w:rPr>
          <w:rFonts w:ascii="Comic Sans MS" w:hAnsi="Comic Sans MS"/>
          <w:sz w:val="22"/>
          <w:szCs w:val="22"/>
          <w:lang w:val="fr-FR"/>
        </w:rPr>
        <w:t>al de la réunion du 7 octobre 2019</w:t>
      </w:r>
      <w:r w:rsidRPr="1F1FB7B9" w:rsidR="1F1FB7B9">
        <w:rPr>
          <w:rFonts w:ascii="Comic Sans MS" w:hAnsi="Comic Sans MS"/>
          <w:sz w:val="22"/>
          <w:szCs w:val="22"/>
          <w:lang w:val="fr-FR"/>
        </w:rPr>
        <w:t xml:space="preserve"> </w:t>
      </w:r>
    </w:p>
    <w:p xmlns:wp14="http://schemas.microsoft.com/office/word/2010/wordml" w:rsidR="00032DE2" w:rsidP="1F1FB7B9" w:rsidRDefault="00032DE2" w14:paraId="5A39BBE3" wp14:textId="3CCE3650">
      <w:pPr>
        <w:pStyle w:val="Paragraphedeliste"/>
        <w:ind w:left="0" w:firstLine="708"/>
        <w:rPr>
          <w:rFonts w:ascii="Comic Sans MS" w:hAnsi="Comic Sans MS"/>
          <w:sz w:val="22"/>
          <w:szCs w:val="22"/>
          <w:lang w:val="fr-FR"/>
        </w:rPr>
      </w:pPr>
      <w:r w:rsidRPr="1F1FB7B9" w:rsidR="1F1FB7B9">
        <w:rPr>
          <w:rFonts w:ascii="Comic Sans MS" w:hAnsi="Comic Sans MS"/>
          <w:sz w:val="22"/>
          <w:szCs w:val="22"/>
          <w:lang w:val="fr-FR"/>
        </w:rPr>
        <w:t>Madame Johanne Lefebvre propose l’adoption du PV</w:t>
      </w:r>
    </w:p>
    <w:p w:rsidR="1F1FB7B9" w:rsidP="1F1FB7B9" w:rsidRDefault="1F1FB7B9" w14:paraId="5D543E2A" w14:textId="49B58CF7">
      <w:pPr>
        <w:pStyle w:val="Paragraphedeliste"/>
        <w:ind w:left="0" w:firstLine="708"/>
        <w:rPr>
          <w:rFonts w:ascii="Comic Sans MS" w:hAnsi="Comic Sans MS"/>
          <w:sz w:val="22"/>
          <w:szCs w:val="22"/>
          <w:lang w:val="fr-FR"/>
        </w:rPr>
      </w:pPr>
    </w:p>
    <w:p w:rsidR="1F1FB7B9" w:rsidP="1F1FB7B9" w:rsidRDefault="1F1FB7B9" w14:paraId="38F55001" w14:textId="367DF6E6">
      <w:pPr>
        <w:pStyle w:val="Paragraphedeliste"/>
        <w:ind w:left="0" w:firstLine="708"/>
        <w:rPr>
          <w:rFonts w:ascii="Comic Sans MS" w:hAnsi="Comic Sans MS"/>
          <w:color w:val="C00000"/>
          <w:sz w:val="22"/>
          <w:szCs w:val="22"/>
          <w:lang w:val="fr-FR"/>
        </w:rPr>
      </w:pPr>
      <w:r w:rsidRPr="1F1FB7B9" w:rsidR="1F1FB7B9">
        <w:rPr>
          <w:rFonts w:ascii="Comic Sans MS" w:hAnsi="Comic Sans MS"/>
          <w:color w:val="C00000"/>
          <w:sz w:val="22"/>
          <w:szCs w:val="22"/>
          <w:lang w:val="fr-FR"/>
        </w:rPr>
        <w:t>RESOLUTION</w:t>
      </w:r>
    </w:p>
    <w:p w:rsidR="1F1FB7B9" w:rsidP="1F1FB7B9" w:rsidRDefault="1F1FB7B9" w14:paraId="39943D6F" w14:textId="53D736B0">
      <w:pPr>
        <w:pStyle w:val="Paragraphedeliste"/>
        <w:ind w:left="0" w:firstLine="708"/>
        <w:rPr>
          <w:rFonts w:ascii="Comic Sans MS" w:hAnsi="Comic Sans MS"/>
          <w:sz w:val="22"/>
          <w:szCs w:val="22"/>
          <w:lang w:val="fr-FR"/>
        </w:rPr>
      </w:pPr>
    </w:p>
    <w:p xmlns:wp14="http://schemas.microsoft.com/office/word/2010/wordml" w:rsidR="009C3007" w:rsidP="00032DE2" w:rsidRDefault="009C3007" w14:paraId="2584BB9F"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Sécurité autour de l’école – corridors scolaires</w:t>
      </w:r>
    </w:p>
    <w:p w:rsidR="1F1FB7B9" w:rsidP="1F1FB7B9" w:rsidRDefault="1F1FB7B9" w14:paraId="0CFED79F" w14:textId="6260D4E9">
      <w:pPr>
        <w:pStyle w:val="Normalcentr"/>
        <w:ind w:right="-998"/>
        <w:rPr>
          <w:rFonts w:ascii="Calibri" w:hAnsi="Calibri" w:cs="Calibri"/>
          <w:color w:val="000000" w:themeColor="text1" w:themeTint="FF" w:themeShade="FF"/>
        </w:rPr>
      </w:pPr>
      <w:r w:rsidRPr="1F1FB7B9" w:rsidR="1F1FB7B9">
        <w:rPr>
          <w:rFonts w:ascii="Calibri" w:hAnsi="Calibri" w:cs="Calibri"/>
          <w:color w:val="000000" w:themeColor="text1" w:themeTint="FF" w:themeShade="FF"/>
        </w:rPr>
        <w:t>Madame Marilyne Charbonneau, conseillère municipale, vient rencontrer les membres et parler du projet d’aménagement des corridors scolaires par la Ville.  Elle présente les plans sur deux ans.</w:t>
      </w:r>
      <w:r w:rsidRPr="1F1FB7B9" w:rsidR="1F1FB7B9">
        <w:rPr>
          <w:rFonts w:ascii="Calibri" w:hAnsi="Calibri" w:cs="Calibri"/>
          <w:color w:val="000000" w:themeColor="text1" w:themeTint="FF" w:themeShade="FF"/>
        </w:rPr>
        <w:t xml:space="preserve">  La Ville attend le retour de l’école d’ici le congé des Fêtes. </w:t>
      </w:r>
    </w:p>
    <w:p w:rsidR="1F1FB7B9" w:rsidP="1F1FB7B9" w:rsidRDefault="1F1FB7B9" w14:paraId="1AC1FDA5" w14:textId="551B6EEF">
      <w:pPr>
        <w:pStyle w:val="Paragraphedeliste"/>
        <w:rPr>
          <w:rFonts w:ascii="Comic Sans MS" w:hAnsi="Comic Sans MS"/>
          <w:sz w:val="22"/>
          <w:szCs w:val="22"/>
          <w:lang w:val="fr-FR"/>
        </w:rPr>
      </w:pPr>
    </w:p>
    <w:p xmlns:wp14="http://schemas.microsoft.com/office/word/2010/wordml" w:rsidR="00032DE2" w:rsidP="00032DE2" w:rsidRDefault="00032DE2" w14:paraId="33FE1321"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Tour de table</w:t>
      </w:r>
    </w:p>
    <w:p w:rsidR="1F1FB7B9" w:rsidP="1F1FB7B9" w:rsidRDefault="1F1FB7B9" w14:paraId="55CD4BDA" w14:textId="7DB6A4AE">
      <w:pPr>
        <w:pStyle w:val="Normalcentr"/>
        <w:numPr>
          <w:ilvl w:val="1"/>
          <w:numId w:val="1"/>
        </w:numPr>
        <w:ind w:right="-998"/>
        <w:rPr>
          <w:sz w:val="22"/>
          <w:szCs w:val="22"/>
          <w:lang w:val="fr-FR"/>
        </w:rPr>
      </w:pPr>
      <w:r w:rsidRPr="1F1FB7B9" w:rsidR="1F1FB7B9">
        <w:rPr>
          <w:rFonts w:ascii="Comic Sans MS" w:hAnsi="Comic Sans MS"/>
          <w:sz w:val="22"/>
          <w:szCs w:val="22"/>
          <w:lang w:val="fr-FR"/>
        </w:rPr>
        <w:t xml:space="preserve">Madame Sophie nous entretient sur la prise de rendez-vous en ligne.  Cette procédure a été appréciée par les enseignants. </w:t>
      </w:r>
    </w:p>
    <w:p w:rsidR="1F1FB7B9" w:rsidP="1F1FB7B9" w:rsidRDefault="1F1FB7B9" w14:paraId="4C8DD931" w14:textId="0BA0DB29">
      <w:pPr>
        <w:pStyle w:val="Normalcentr"/>
        <w:numPr>
          <w:ilvl w:val="1"/>
          <w:numId w:val="1"/>
        </w:numPr>
        <w:ind w:right="-998"/>
        <w:rPr>
          <w:sz w:val="22"/>
          <w:szCs w:val="22"/>
          <w:lang w:val="fr-FR"/>
        </w:rPr>
      </w:pPr>
      <w:r w:rsidRPr="1F1FB7B9" w:rsidR="1F1FB7B9">
        <w:rPr>
          <w:rFonts w:ascii="Comic Sans MS" w:hAnsi="Comic Sans MS"/>
          <w:sz w:val="22"/>
          <w:szCs w:val="22"/>
          <w:lang w:val="fr-FR"/>
        </w:rPr>
        <w:t>Madame Mélanie Lafond souligne la qualité du spectacle offert au premier cycle au théâtre des Deux-Rives.</w:t>
      </w:r>
    </w:p>
    <w:p xmlns:wp14="http://schemas.microsoft.com/office/word/2010/wordml" w:rsidR="00032DE2" w:rsidP="00032DE2" w:rsidRDefault="00032DE2" w14:paraId="72A3D3EC" wp14:textId="77777777">
      <w:pPr>
        <w:pStyle w:val="Paragraphedeliste"/>
        <w:rPr>
          <w:rFonts w:ascii="Comic Sans MS" w:hAnsi="Comic Sans MS"/>
          <w:sz w:val="22"/>
          <w:szCs w:val="22"/>
          <w:lang w:val="fr-FR"/>
        </w:rPr>
      </w:pPr>
    </w:p>
    <w:p xmlns:wp14="http://schemas.microsoft.com/office/word/2010/wordml" w:rsidR="00032DE2" w:rsidP="00032DE2" w:rsidRDefault="0072095A" w14:paraId="4C4E1AAC"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Mot du P</w:t>
      </w:r>
      <w:r w:rsidRPr="1F1FB7B9" w:rsidR="1F1FB7B9">
        <w:rPr>
          <w:rFonts w:ascii="Comic Sans MS" w:hAnsi="Comic Sans MS"/>
          <w:sz w:val="22"/>
          <w:szCs w:val="22"/>
          <w:lang w:val="fr-FR"/>
        </w:rPr>
        <w:t>résident</w:t>
      </w:r>
    </w:p>
    <w:p w:rsidR="1F1FB7B9" w:rsidP="1F1FB7B9" w:rsidRDefault="1F1FB7B9" w14:paraId="172CF27E" w14:textId="5EDDA887">
      <w:pPr>
        <w:pStyle w:val="Normalcentr"/>
        <w:numPr>
          <w:ilvl w:val="1"/>
          <w:numId w:val="1"/>
        </w:numPr>
        <w:ind w:right="-998"/>
        <w:rPr>
          <w:sz w:val="22"/>
          <w:szCs w:val="22"/>
          <w:lang w:val="fr-FR"/>
        </w:rPr>
      </w:pPr>
      <w:r w:rsidRPr="1F1FB7B9" w:rsidR="1F1FB7B9">
        <w:rPr>
          <w:rFonts w:ascii="Comic Sans MS" w:hAnsi="Comic Sans MS"/>
          <w:sz w:val="22"/>
          <w:szCs w:val="22"/>
          <w:lang w:val="fr-FR"/>
        </w:rPr>
        <w:t>Projet de concert de musique</w:t>
      </w:r>
    </w:p>
    <w:p w:rsidR="1F1FB7B9" w:rsidP="1F1FB7B9" w:rsidRDefault="1F1FB7B9" w14:paraId="3ECE1E1F" w14:textId="28279933">
      <w:pPr>
        <w:pStyle w:val="Normalcentr"/>
        <w:numPr>
          <w:ilvl w:val="2"/>
          <w:numId w:val="1"/>
        </w:numPr>
        <w:ind w:right="-998"/>
        <w:rPr>
          <w:sz w:val="22"/>
          <w:szCs w:val="22"/>
          <w:lang w:val="fr-FR"/>
        </w:rPr>
      </w:pPr>
      <w:r w:rsidRPr="1F1FB7B9" w:rsidR="1F1FB7B9">
        <w:rPr>
          <w:rFonts w:ascii="Comic Sans MS" w:hAnsi="Comic Sans MS"/>
          <w:sz w:val="22"/>
          <w:szCs w:val="22"/>
          <w:lang w:val="fr-FR"/>
        </w:rPr>
        <w:t xml:space="preserve"> Madame Karine </w:t>
      </w:r>
      <w:proofErr w:type="spellStart"/>
      <w:r w:rsidRPr="1F1FB7B9" w:rsidR="1F1FB7B9">
        <w:rPr>
          <w:rFonts w:ascii="Comic Sans MS" w:hAnsi="Comic Sans MS"/>
          <w:sz w:val="22"/>
          <w:szCs w:val="22"/>
          <w:lang w:val="fr-FR"/>
        </w:rPr>
        <w:t>Ramesay</w:t>
      </w:r>
      <w:proofErr w:type="spellEnd"/>
      <w:r w:rsidRPr="1F1FB7B9" w:rsidR="1F1FB7B9">
        <w:rPr>
          <w:rFonts w:ascii="Comic Sans MS" w:hAnsi="Comic Sans MS"/>
          <w:sz w:val="22"/>
          <w:szCs w:val="22"/>
          <w:lang w:val="fr-FR"/>
        </w:rPr>
        <w:t xml:space="preserve"> demande au Conseil si elle peut venir faire un petit spectacle avec ses élèves du secondaire (en musique). Les membres sont d’accords à une présence durant le jour, sans en faire la promotion aux parents. Mme enseigne dans une école privée.</w:t>
      </w:r>
    </w:p>
    <w:p xmlns:wp14="http://schemas.microsoft.com/office/word/2010/wordml" w:rsidRPr="009B694D" w:rsidR="00032DE2" w:rsidP="00032DE2" w:rsidRDefault="00032DE2" w14:paraId="0D0B940D" wp14:textId="77777777">
      <w:pPr>
        <w:pStyle w:val="Normalcentr"/>
        <w:ind w:left="0" w:right="-998"/>
        <w:rPr>
          <w:rFonts w:ascii="Comic Sans MS" w:hAnsi="Comic Sans MS"/>
          <w:sz w:val="16"/>
          <w:szCs w:val="16"/>
          <w:lang w:val="fr-FR"/>
        </w:rPr>
      </w:pPr>
    </w:p>
    <w:p xmlns:wp14="http://schemas.microsoft.com/office/word/2010/wordml" w:rsidRPr="00030F2A" w:rsidR="009C3007" w:rsidP="00983AF0" w:rsidRDefault="00032DE2" w14:paraId="302DF0C6"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Sujets de la direction</w:t>
      </w:r>
    </w:p>
    <w:p xmlns:wp14="http://schemas.microsoft.com/office/word/2010/wordml" w:rsidR="00030F2A" w:rsidP="00030F2A" w:rsidRDefault="009C3007" w14:paraId="2884E2CE" wp14:textId="77777777">
      <w:pPr>
        <w:pStyle w:val="Normalcentr"/>
        <w:ind w:left="360" w:right="-998"/>
        <w:rPr>
          <w:rFonts w:ascii="Comic Sans MS" w:hAnsi="Comic Sans MS"/>
          <w:sz w:val="22"/>
          <w:szCs w:val="22"/>
          <w:lang w:val="fr-FR"/>
        </w:rPr>
      </w:pPr>
      <w:r>
        <w:rPr>
          <w:rFonts w:ascii="Comic Sans MS" w:hAnsi="Comic Sans MS"/>
          <w:sz w:val="22"/>
          <w:szCs w:val="22"/>
          <w:lang w:val="fr-FR"/>
        </w:rPr>
        <w:t>Information :</w:t>
      </w:r>
    </w:p>
    <w:p xmlns:wp14="http://schemas.microsoft.com/office/word/2010/wordml" w:rsidRPr="00030F2A" w:rsidR="00030F2A" w:rsidP="00030F2A" w:rsidRDefault="009C3007" w14:paraId="2C9D7584" wp14:textId="77777777">
      <w:pPr>
        <w:pStyle w:val="Normalcentr"/>
        <w:numPr>
          <w:ilvl w:val="0"/>
          <w:numId w:val="20"/>
        </w:numPr>
        <w:ind w:right="-998"/>
        <w:rPr>
          <w:rFonts w:ascii="Comic Sans MS" w:hAnsi="Comic Sans MS"/>
          <w:sz w:val="22"/>
          <w:szCs w:val="22"/>
          <w:lang w:val="fr-FR"/>
        </w:rPr>
      </w:pPr>
      <w:r w:rsidRPr="1F1FB7B9" w:rsidR="1F1FB7B9">
        <w:rPr>
          <w:rFonts w:ascii="Calibri" w:hAnsi="Calibri" w:cs="Calibri"/>
          <w:color w:val="000000" w:themeColor="text1" w:themeTint="FF" w:themeShade="FF"/>
        </w:rPr>
        <w:t>Solde au compte 981</w:t>
      </w:r>
    </w:p>
    <w:p w:rsidR="1F1FB7B9" w:rsidP="1F1FB7B9" w:rsidRDefault="1F1FB7B9" w14:paraId="205751E9" w14:textId="5705CBB4">
      <w:pPr>
        <w:pStyle w:val="Normalcentr"/>
        <w:numPr>
          <w:ilvl w:val="1"/>
          <w:numId w:val="20"/>
        </w:numPr>
        <w:ind w:right="-998"/>
        <w:rPr>
          <w:sz w:val="22"/>
          <w:szCs w:val="22"/>
        </w:rPr>
      </w:pPr>
      <w:r w:rsidRPr="1F1FB7B9" w:rsidR="1F1FB7B9">
        <w:rPr>
          <w:rFonts w:ascii="Calibri" w:hAnsi="Calibri" w:cs="Calibri"/>
          <w:color w:val="000000" w:themeColor="text1" w:themeTint="FF" w:themeShade="FF"/>
        </w:rPr>
        <w:t xml:space="preserve">Madame Brigitte présente le tableau-résumé des finances du fonds à destination spéciale. </w:t>
      </w:r>
    </w:p>
    <w:p w:rsidR="1F1FB7B9" w:rsidP="1F1FB7B9" w:rsidRDefault="1F1FB7B9" w14:paraId="405FE7EE" w14:textId="5604E43A">
      <w:pPr>
        <w:pStyle w:val="Normalcentr"/>
        <w:numPr>
          <w:ilvl w:val="1"/>
          <w:numId w:val="20"/>
        </w:numPr>
        <w:ind w:right="-998"/>
        <w:rPr>
          <w:sz w:val="22"/>
          <w:szCs w:val="22"/>
        </w:rPr>
      </w:pPr>
      <w:r w:rsidRPr="1F1FB7B9" w:rsidR="1F1FB7B9">
        <w:rPr>
          <w:rFonts w:ascii="Calibri" w:hAnsi="Calibri" w:cs="Calibri"/>
          <w:color w:val="000000" w:themeColor="text1" w:themeTint="FF" w:themeShade="FF"/>
        </w:rPr>
        <w:t>Monsieur Latour demande réflexion pour l’utilisation du résiduel dans le compte....  Nous en reviendrons le 4 décembre.  Il faut demander aux responsables des activités parascolaires s’ils ont des achats à prévoir ou des dépenses prévues....</w:t>
      </w:r>
    </w:p>
    <w:p w:rsidR="1F1FB7B9" w:rsidP="1F1FB7B9" w:rsidRDefault="1F1FB7B9" w14:paraId="2B3E2F5F" w14:textId="10D82B30">
      <w:pPr>
        <w:pStyle w:val="Normalcentr"/>
        <w:numPr>
          <w:ilvl w:val="1"/>
          <w:numId w:val="20"/>
        </w:numPr>
        <w:ind w:right="-998"/>
        <w:rPr>
          <w:sz w:val="22"/>
          <w:szCs w:val="22"/>
        </w:rPr>
      </w:pPr>
      <w:r w:rsidRPr="1F1FB7B9" w:rsidR="1F1FB7B9">
        <w:rPr>
          <w:rFonts w:ascii="Calibri" w:hAnsi="Calibri" w:cs="Calibri"/>
          <w:color w:val="000000" w:themeColor="text1" w:themeTint="FF" w:themeShade="FF"/>
        </w:rPr>
        <w:t>Nous achèterons les médailles de sport cette année (il y en aura assez pour deux ans)</w:t>
      </w:r>
    </w:p>
    <w:p w:rsidR="1F1FB7B9" w:rsidP="1F1FB7B9" w:rsidRDefault="1F1FB7B9" w14:paraId="43DDB698" w14:textId="3BC02965">
      <w:pPr>
        <w:pStyle w:val="Normalcentr"/>
        <w:numPr>
          <w:ilvl w:val="2"/>
          <w:numId w:val="20"/>
        </w:numPr>
        <w:ind w:right="-998"/>
        <w:rPr>
          <w:sz w:val="22"/>
          <w:szCs w:val="22"/>
        </w:rPr>
      </w:pPr>
      <w:r w:rsidRPr="1F1FB7B9" w:rsidR="1F1FB7B9">
        <w:rPr>
          <w:rFonts w:ascii="Calibri" w:hAnsi="Calibri" w:cs="Calibri"/>
          <w:color w:val="000000" w:themeColor="text1" w:themeTint="FF" w:themeShade="FF"/>
        </w:rPr>
        <w:t>Il faut avancer 400$ (déjà budgété 500$ - son budget en solde 560</w:t>
      </w:r>
      <w:proofErr w:type="gramStart"/>
      <w:r w:rsidRPr="1F1FB7B9" w:rsidR="1F1FB7B9">
        <w:rPr>
          <w:rFonts w:ascii="Calibri" w:hAnsi="Calibri" w:cs="Calibri"/>
          <w:color w:val="000000" w:themeColor="text1" w:themeTint="FF" w:themeShade="FF"/>
        </w:rPr>
        <w:t>$  manque</w:t>
      </w:r>
      <w:proofErr w:type="gramEnd"/>
      <w:r w:rsidRPr="1F1FB7B9" w:rsidR="1F1FB7B9">
        <w:rPr>
          <w:rFonts w:ascii="Calibri" w:hAnsi="Calibri" w:cs="Calibri"/>
          <w:color w:val="000000" w:themeColor="text1" w:themeTint="FF" w:themeShade="FF"/>
        </w:rPr>
        <w:t xml:space="preserve"> 400$</w:t>
      </w:r>
    </w:p>
    <w:p w:rsidR="1F1FB7B9" w:rsidP="1F1FB7B9" w:rsidRDefault="1F1FB7B9" w14:paraId="0B1C4B3E" w14:textId="6B0CD10A">
      <w:pPr>
        <w:pStyle w:val="Normalcentr"/>
        <w:ind w:right="-998"/>
        <w:rPr>
          <w:rFonts w:ascii="Calibri" w:hAnsi="Calibri" w:cs="Calibri"/>
          <w:color w:val="000000" w:themeColor="text1" w:themeTint="FF" w:themeShade="FF"/>
        </w:rPr>
      </w:pPr>
    </w:p>
    <w:p w:rsidR="1F1FB7B9" w:rsidP="1F1FB7B9" w:rsidRDefault="1F1FB7B9" w14:paraId="6489D39A" w14:textId="59ABF818">
      <w:pPr>
        <w:pStyle w:val="Normalcentr"/>
        <w:ind w:right="-998"/>
        <w:rPr>
          <w:rFonts w:ascii="Calibri" w:hAnsi="Calibri" w:cs="Calibri"/>
          <w:color w:val="000000" w:themeColor="text1" w:themeTint="FF" w:themeShade="FF"/>
        </w:rPr>
      </w:pPr>
      <w:r w:rsidRPr="1F1FB7B9" w:rsidR="1F1FB7B9">
        <w:rPr>
          <w:rFonts w:ascii="Calibri" w:hAnsi="Calibri" w:cs="Calibri"/>
          <w:color w:val="000000" w:themeColor="text1" w:themeTint="FF" w:themeShade="FF"/>
        </w:rPr>
        <w:t xml:space="preserve">Madame Brigitte Lapointe propose l’adoption pour l’achat </w:t>
      </w:r>
    </w:p>
    <w:p w:rsidR="1F1FB7B9" w:rsidP="1F1FB7B9" w:rsidRDefault="1F1FB7B9" w14:paraId="78F25A6F" w14:textId="62029514">
      <w:pPr>
        <w:pStyle w:val="Normalcentr"/>
        <w:ind w:right="-998"/>
        <w:rPr>
          <w:rFonts w:ascii="Calibri" w:hAnsi="Calibri" w:cs="Calibri"/>
          <w:color w:val="000000" w:themeColor="text1" w:themeTint="FF" w:themeShade="FF"/>
        </w:rPr>
      </w:pPr>
    </w:p>
    <w:p w:rsidR="1F1FB7B9" w:rsidP="1F1FB7B9" w:rsidRDefault="1F1FB7B9" w14:paraId="5770670C" w14:textId="126F9410">
      <w:pPr>
        <w:pStyle w:val="Normalcentr"/>
        <w:ind w:right="-998"/>
        <w:rPr>
          <w:rFonts w:ascii="Calibri" w:hAnsi="Calibri" w:cs="Calibri"/>
          <w:color w:val="000000" w:themeColor="text1" w:themeTint="FF" w:themeShade="FF"/>
        </w:rPr>
      </w:pPr>
      <w:r w:rsidRPr="1F1FB7B9" w:rsidR="1F1FB7B9">
        <w:rPr>
          <w:rFonts w:ascii="Calibri" w:hAnsi="Calibri" w:cs="Calibri"/>
          <w:color w:val="000000" w:themeColor="text1" w:themeTint="FF" w:themeShade="FF"/>
        </w:rPr>
        <w:t xml:space="preserve">RESOLUTION </w:t>
      </w:r>
    </w:p>
    <w:p w:rsidR="1F1FB7B9" w:rsidP="1F1FB7B9" w:rsidRDefault="1F1FB7B9" w14:paraId="102A4C03" w14:textId="3FFFD672">
      <w:pPr>
        <w:pStyle w:val="Normalcentr"/>
        <w:ind w:right="-998"/>
        <w:rPr>
          <w:rFonts w:ascii="Calibri" w:hAnsi="Calibri" w:cs="Calibri"/>
          <w:color w:val="000000" w:themeColor="text1" w:themeTint="FF" w:themeShade="FF"/>
        </w:rPr>
      </w:pPr>
    </w:p>
    <w:p w:rsidR="1F1FB7B9" w:rsidP="1F1FB7B9" w:rsidRDefault="1F1FB7B9" w14:paraId="269DCE2F" w14:textId="20D19366">
      <w:pPr>
        <w:pStyle w:val="Normalcentr"/>
        <w:ind w:right="-998"/>
        <w:rPr>
          <w:rFonts w:ascii="Calibri" w:hAnsi="Calibri" w:cs="Calibri"/>
          <w:color w:val="000000" w:themeColor="text1" w:themeTint="FF" w:themeShade="FF"/>
        </w:rPr>
      </w:pPr>
    </w:p>
    <w:p xmlns:wp14="http://schemas.microsoft.com/office/word/2010/wordml" w:rsidRPr="00030F2A" w:rsidR="00030F2A" w:rsidP="00030F2A" w:rsidRDefault="009C3007" w14:paraId="2B8E6009" wp14:textId="77777777">
      <w:pPr>
        <w:pStyle w:val="Normalcentr"/>
        <w:numPr>
          <w:ilvl w:val="0"/>
          <w:numId w:val="20"/>
        </w:numPr>
        <w:ind w:right="-998"/>
        <w:rPr>
          <w:rFonts w:ascii="Comic Sans MS" w:hAnsi="Comic Sans MS"/>
          <w:sz w:val="22"/>
          <w:szCs w:val="22"/>
          <w:lang w:val="fr-FR"/>
        </w:rPr>
      </w:pPr>
      <w:r w:rsidRPr="1F1FB7B9" w:rsidR="1F1FB7B9">
        <w:rPr>
          <w:rFonts w:ascii="Calibri" w:hAnsi="Calibri" w:cs="Calibri"/>
          <w:color w:val="000000" w:themeColor="text1" w:themeTint="FF" w:themeShade="FF"/>
        </w:rPr>
        <w:t>Séjour au camp Mariste </w:t>
      </w:r>
    </w:p>
    <w:p w:rsidR="1F1FB7B9" w:rsidP="1F1FB7B9" w:rsidRDefault="1F1FB7B9" w14:paraId="18D842D8" w14:textId="4357DC6A">
      <w:pPr>
        <w:pStyle w:val="Normalcentr"/>
        <w:ind w:right="-998"/>
        <w:rPr>
          <w:rFonts w:ascii="Calibri" w:hAnsi="Calibri" w:cs="Calibri"/>
          <w:color w:val="000000" w:themeColor="text1" w:themeTint="FF" w:themeShade="FF"/>
        </w:rPr>
      </w:pPr>
      <w:r w:rsidRPr="1F1FB7B9" w:rsidR="1F1FB7B9">
        <w:rPr>
          <w:rFonts w:ascii="Calibri" w:hAnsi="Calibri" w:cs="Calibri"/>
          <w:color w:val="000000" w:themeColor="text1" w:themeTint="FF" w:themeShade="FF"/>
        </w:rPr>
        <w:t xml:space="preserve">Nous avons assez de jeunes pour aller au camp.  </w:t>
      </w:r>
    </w:p>
    <w:p w:rsidR="1F1FB7B9" w:rsidP="1F1FB7B9" w:rsidRDefault="1F1FB7B9" w14:paraId="5D3596C9" w14:textId="46561EAF">
      <w:pPr>
        <w:pStyle w:val="Normalcentr"/>
        <w:ind w:right="-998"/>
        <w:rPr>
          <w:rFonts w:ascii="Calibri" w:hAnsi="Calibri" w:cs="Calibri"/>
          <w:color w:val="000000" w:themeColor="text1" w:themeTint="FF" w:themeShade="FF"/>
        </w:rPr>
      </w:pPr>
      <w:r w:rsidRPr="1F1FB7B9" w:rsidR="1F1FB7B9">
        <w:rPr>
          <w:rFonts w:ascii="Calibri" w:hAnsi="Calibri" w:cs="Calibri"/>
          <w:color w:val="000000" w:themeColor="text1" w:themeTint="FF" w:themeShade="FF"/>
        </w:rPr>
        <w:t xml:space="preserve">Les enseignantes assureront la surveillance de nuit....   </w:t>
      </w:r>
    </w:p>
    <w:p w:rsidR="1F1FB7B9" w:rsidP="1F1FB7B9" w:rsidRDefault="1F1FB7B9" w14:paraId="7665DBE7" w14:textId="7D3E07D2">
      <w:pPr>
        <w:pStyle w:val="Normalcentr"/>
        <w:ind w:right="-998"/>
        <w:rPr>
          <w:rFonts w:ascii="Calibri" w:hAnsi="Calibri" w:cs="Calibri"/>
          <w:color w:val="000000" w:themeColor="text1" w:themeTint="FF" w:themeShade="FF"/>
        </w:rPr>
      </w:pPr>
      <w:r w:rsidRPr="1F1FB7B9" w:rsidR="1F1FB7B9">
        <w:rPr>
          <w:rFonts w:ascii="Calibri" w:hAnsi="Calibri" w:cs="Calibri"/>
          <w:color w:val="000000" w:themeColor="text1" w:themeTint="FF" w:themeShade="FF"/>
        </w:rPr>
        <w:t>Madame Lapointe propose la sortie au camp....</w:t>
      </w:r>
    </w:p>
    <w:p w:rsidR="1F1FB7B9" w:rsidP="1F1FB7B9" w:rsidRDefault="1F1FB7B9" w14:paraId="1D6A58B5" w14:textId="78B49F50">
      <w:pPr>
        <w:pStyle w:val="Normalcentr"/>
        <w:ind w:right="-998"/>
        <w:rPr>
          <w:rFonts w:ascii="Calibri" w:hAnsi="Calibri" w:cs="Calibri"/>
          <w:color w:val="000000" w:themeColor="text1" w:themeTint="FF" w:themeShade="FF"/>
        </w:rPr>
      </w:pPr>
    </w:p>
    <w:p w:rsidR="1F1FB7B9" w:rsidP="1F1FB7B9" w:rsidRDefault="1F1FB7B9" w14:paraId="0DF77C6B" w14:textId="4042499F">
      <w:pPr>
        <w:pStyle w:val="Normalcentr"/>
        <w:ind w:right="-998"/>
        <w:rPr>
          <w:rFonts w:ascii="Calibri" w:hAnsi="Calibri" w:cs="Calibri"/>
          <w:color w:val="C00000"/>
        </w:rPr>
      </w:pPr>
      <w:proofErr w:type="spellStart"/>
      <w:r w:rsidRPr="1F1FB7B9" w:rsidR="1F1FB7B9">
        <w:rPr>
          <w:rFonts w:ascii="Calibri" w:hAnsi="Calibri" w:cs="Calibri"/>
          <w:color w:val="C00000"/>
        </w:rPr>
        <w:t>Resolution</w:t>
      </w:r>
      <w:proofErr w:type="spellEnd"/>
      <w:r w:rsidRPr="1F1FB7B9" w:rsidR="1F1FB7B9">
        <w:rPr>
          <w:rFonts w:ascii="Calibri" w:hAnsi="Calibri" w:cs="Calibri"/>
          <w:color w:val="C00000"/>
        </w:rPr>
        <w:t xml:space="preserve"> </w:t>
      </w:r>
    </w:p>
    <w:p w:rsidR="1F1FB7B9" w:rsidP="1F1FB7B9" w:rsidRDefault="1F1FB7B9" w14:paraId="2F4BB65F" w14:textId="0D10444B">
      <w:pPr>
        <w:pStyle w:val="Normalcentr"/>
        <w:ind w:right="-998"/>
        <w:rPr>
          <w:rFonts w:ascii="Calibri" w:hAnsi="Calibri" w:cs="Calibri"/>
          <w:color w:val="000000" w:themeColor="text1" w:themeTint="FF" w:themeShade="FF"/>
        </w:rPr>
      </w:pPr>
    </w:p>
    <w:p w:rsidR="1F1FB7B9" w:rsidP="1F1FB7B9" w:rsidRDefault="1F1FB7B9" w14:paraId="016545E9" w14:textId="64B8E603">
      <w:pPr>
        <w:pStyle w:val="Normalcentr"/>
        <w:ind w:right="-998"/>
        <w:rPr>
          <w:rFonts w:ascii="Calibri" w:hAnsi="Calibri" w:cs="Calibri"/>
          <w:color w:val="000000" w:themeColor="text1" w:themeTint="FF" w:themeShade="FF"/>
        </w:rPr>
      </w:pPr>
    </w:p>
    <w:p xmlns:wp14="http://schemas.microsoft.com/office/word/2010/wordml" w:rsidRPr="00030F2A" w:rsidR="00030F2A" w:rsidP="00030F2A" w:rsidRDefault="009C3007" w14:paraId="6ED9F0B5" wp14:textId="77777777">
      <w:pPr>
        <w:pStyle w:val="Normalcentr"/>
        <w:numPr>
          <w:ilvl w:val="0"/>
          <w:numId w:val="20"/>
        </w:numPr>
        <w:ind w:right="-998"/>
        <w:rPr>
          <w:rFonts w:ascii="Comic Sans MS" w:hAnsi="Comic Sans MS"/>
          <w:sz w:val="22"/>
          <w:szCs w:val="22"/>
          <w:lang w:val="fr-FR"/>
        </w:rPr>
      </w:pPr>
      <w:r w:rsidRPr="1F1FB7B9" w:rsidR="1F1FB7B9">
        <w:rPr>
          <w:rFonts w:ascii="Calibri" w:hAnsi="Calibri" w:cs="Calibri"/>
          <w:color w:val="000000" w:themeColor="text1" w:themeTint="FF" w:themeShade="FF"/>
        </w:rPr>
        <w:t>C</w:t>
      </w:r>
      <w:r w:rsidRPr="1F1FB7B9" w:rsidR="1F1FB7B9">
        <w:rPr>
          <w:rFonts w:ascii="Calibri" w:hAnsi="Calibri" w:cs="Calibri"/>
          <w:color w:val="000000" w:themeColor="text1" w:themeTint="FF" w:themeShade="FF"/>
        </w:rPr>
        <w:t>ampagne de financement</w:t>
      </w:r>
    </w:p>
    <w:p w:rsidR="1F1FB7B9" w:rsidP="1F1FB7B9" w:rsidRDefault="1F1FB7B9" w14:paraId="029A9E55" w14:textId="6B948327">
      <w:pPr>
        <w:pStyle w:val="Normalcentr"/>
        <w:numPr>
          <w:ilvl w:val="1"/>
          <w:numId w:val="20"/>
        </w:numPr>
        <w:ind w:right="-998"/>
        <w:rPr>
          <w:sz w:val="22"/>
          <w:szCs w:val="22"/>
        </w:rPr>
      </w:pPr>
      <w:r w:rsidRPr="1F1FB7B9" w:rsidR="1F1FB7B9">
        <w:rPr>
          <w:rFonts w:ascii="Calibri" w:hAnsi="Calibri" w:cs="Calibri"/>
          <w:color w:val="000000" w:themeColor="text1" w:themeTint="FF" w:themeShade="FF"/>
        </w:rPr>
        <w:t>Valérie Lambert viendra nous parler de la campagne. Un bilan financier sera présenté à ce moment.</w:t>
      </w:r>
    </w:p>
    <w:p w:rsidR="1F1FB7B9" w:rsidP="1F1FB7B9" w:rsidRDefault="1F1FB7B9" w14:paraId="4D0EBE6B" w14:textId="13DC1C93">
      <w:pPr>
        <w:pStyle w:val="Normalcentr"/>
        <w:numPr>
          <w:ilvl w:val="1"/>
          <w:numId w:val="20"/>
        </w:numPr>
        <w:ind w:right="-998"/>
        <w:rPr>
          <w:sz w:val="22"/>
          <w:szCs w:val="22"/>
        </w:rPr>
      </w:pPr>
    </w:p>
    <w:p xmlns:wp14="http://schemas.microsoft.com/office/word/2010/wordml" w:rsidRPr="00030F2A" w:rsidR="00030F2A" w:rsidP="00030F2A" w:rsidRDefault="009C3007" w14:paraId="75D7E456" wp14:textId="77777777">
      <w:pPr>
        <w:pStyle w:val="Normalcentr"/>
        <w:numPr>
          <w:ilvl w:val="0"/>
          <w:numId w:val="20"/>
        </w:numPr>
        <w:ind w:right="-998"/>
        <w:rPr>
          <w:rFonts w:ascii="Comic Sans MS" w:hAnsi="Comic Sans MS"/>
          <w:sz w:val="22"/>
          <w:szCs w:val="22"/>
          <w:lang w:val="fr-FR"/>
        </w:rPr>
      </w:pPr>
      <w:r w:rsidRPr="1F1FB7B9" w:rsidR="1F1FB7B9">
        <w:rPr>
          <w:rFonts w:ascii="Calibri" w:hAnsi="Calibri" w:cs="Calibri"/>
          <w:color w:val="000000" w:themeColor="text1" w:themeTint="FF" w:themeShade="FF"/>
        </w:rPr>
        <w:t>Projet cour d'école </w:t>
      </w:r>
    </w:p>
    <w:p w:rsidR="1F1FB7B9" w:rsidP="1F1FB7B9" w:rsidRDefault="1F1FB7B9" w14:paraId="474E0AC9" w14:textId="386E779F">
      <w:pPr>
        <w:pStyle w:val="Normalcentr"/>
        <w:ind w:right="-998"/>
        <w:rPr>
          <w:rFonts w:ascii="Calibri" w:hAnsi="Calibri" w:cs="Calibri"/>
          <w:color w:val="000000" w:themeColor="text1" w:themeTint="FF" w:themeShade="FF"/>
        </w:rPr>
      </w:pPr>
      <w:r w:rsidRPr="1F1FB7B9" w:rsidR="1F1FB7B9">
        <w:rPr>
          <w:rFonts w:ascii="Calibri" w:hAnsi="Calibri" w:cs="Calibri"/>
          <w:color w:val="000000" w:themeColor="text1" w:themeTint="FF" w:themeShade="FF"/>
        </w:rPr>
        <w:t>Monsieur Latour fait état de la situation du projet. Il question sur le but du projet, l’objectif. Le personnel questionne si on veut de l’ombre ou ajouter des modules de jeux. Le Conseil rappelle le mandat initial, soit aménager des coins d’ombre.  De plus, le budget du fond à destination spéciale ne permet pas d’acheter, en ce moment, des modules de jeux. C’est très dispendieux.  Monsieur Thibault propose que nous allions de l’avant pour ce projet, soit déposer le projet à la Commission et poursuivre le travail du sous-comité, définir les étapes suivantes....</w:t>
      </w:r>
    </w:p>
    <w:p w:rsidR="1F1FB7B9" w:rsidP="1F1FB7B9" w:rsidRDefault="1F1FB7B9" w14:paraId="1806CB5B" w14:textId="4F791F62">
      <w:pPr>
        <w:pStyle w:val="Normalcentr"/>
        <w:ind w:right="-998"/>
        <w:rPr>
          <w:rFonts w:ascii="Calibri" w:hAnsi="Calibri" w:cs="Calibri"/>
          <w:color w:val="000000" w:themeColor="text1" w:themeTint="FF" w:themeShade="FF"/>
        </w:rPr>
      </w:pPr>
    </w:p>
    <w:p w:rsidR="1F1FB7B9" w:rsidP="1F1FB7B9" w:rsidRDefault="1F1FB7B9" w14:paraId="65A84EA3" w14:textId="59ADF79F">
      <w:pPr>
        <w:pStyle w:val="Normalcentr"/>
        <w:ind w:right="-998"/>
        <w:rPr>
          <w:rFonts w:ascii="Calibri" w:hAnsi="Calibri" w:cs="Calibri"/>
          <w:color w:val="C00000"/>
        </w:rPr>
      </w:pPr>
      <w:r w:rsidRPr="1F1FB7B9" w:rsidR="1F1FB7B9">
        <w:rPr>
          <w:rFonts w:ascii="Calibri" w:hAnsi="Calibri" w:cs="Calibri"/>
          <w:color w:val="C00000"/>
        </w:rPr>
        <w:t>RESOLUTION</w:t>
      </w:r>
    </w:p>
    <w:p w:rsidR="1F1FB7B9" w:rsidP="1F1FB7B9" w:rsidRDefault="1F1FB7B9" w14:paraId="6FE31A7E" w14:textId="6CDE1E91">
      <w:pPr>
        <w:pStyle w:val="Normalcentr"/>
        <w:ind w:right="-998"/>
        <w:rPr>
          <w:rFonts w:ascii="Calibri" w:hAnsi="Calibri" w:cs="Calibri"/>
          <w:color w:val="000000" w:themeColor="text1" w:themeTint="FF" w:themeShade="FF"/>
        </w:rPr>
      </w:pPr>
    </w:p>
    <w:p xmlns:wp14="http://schemas.microsoft.com/office/word/2010/wordml" w:rsidRPr="00030F2A" w:rsidR="00030F2A" w:rsidP="00030F2A" w:rsidRDefault="009C3007" w14:paraId="790A0DE9" wp14:textId="77777777">
      <w:pPr>
        <w:pStyle w:val="Normalcentr"/>
        <w:numPr>
          <w:ilvl w:val="0"/>
          <w:numId w:val="20"/>
        </w:numPr>
        <w:ind w:right="-998"/>
        <w:rPr>
          <w:rFonts w:ascii="Comic Sans MS" w:hAnsi="Comic Sans MS"/>
          <w:sz w:val="22"/>
          <w:szCs w:val="22"/>
          <w:lang w:val="fr-FR"/>
        </w:rPr>
      </w:pPr>
      <w:r w:rsidRPr="1F1FB7B9" w:rsidR="1F1FB7B9">
        <w:rPr>
          <w:rFonts w:ascii="Calibri" w:hAnsi="Calibri" w:cs="Calibri"/>
          <w:color w:val="000000" w:themeColor="text1" w:themeTint="FF" w:themeShade="FF"/>
        </w:rPr>
        <w:t>R</w:t>
      </w:r>
      <w:r w:rsidRPr="1F1FB7B9" w:rsidR="1F1FB7B9">
        <w:rPr>
          <w:rFonts w:ascii="Calibri" w:hAnsi="Calibri" w:cs="Calibri"/>
          <w:color w:val="000000" w:themeColor="text1" w:themeTint="FF" w:themeShade="FF"/>
        </w:rPr>
        <w:t>etour sur le Fête de l'Halloween</w:t>
      </w:r>
    </w:p>
    <w:p w:rsidR="1F1FB7B9" w:rsidP="1F1FB7B9" w:rsidRDefault="1F1FB7B9" w14:paraId="012C5BE5" w14:textId="76FD4E3B">
      <w:pPr>
        <w:pStyle w:val="Normalcentr"/>
        <w:numPr>
          <w:ilvl w:val="1"/>
          <w:numId w:val="20"/>
        </w:numPr>
        <w:ind w:right="-998"/>
        <w:rPr>
          <w:sz w:val="22"/>
          <w:szCs w:val="22"/>
        </w:rPr>
      </w:pPr>
      <w:r w:rsidRPr="1F1FB7B9" w:rsidR="1F1FB7B9">
        <w:rPr>
          <w:rFonts w:ascii="Calibri" w:hAnsi="Calibri" w:cs="Calibri"/>
          <w:color w:val="000000" w:themeColor="text1" w:themeTint="FF" w:themeShade="FF"/>
        </w:rPr>
        <w:t xml:space="preserve">Un petit retour est fait sur la fête de l’Halloween. Les enfants ont bien aimé la journée. Il faudrait cependant prévoir l’an prochain, la répartition des rôles de chacun des parents.  Le fait de fermer les lumières dans les corridors est discutable, selon le directeur. </w:t>
      </w:r>
    </w:p>
    <w:p w:rsidR="1F1FB7B9" w:rsidP="1F1FB7B9" w:rsidRDefault="1F1FB7B9" w14:paraId="5917519D" w14:textId="1CD68019">
      <w:pPr>
        <w:pStyle w:val="Normalcentr"/>
        <w:numPr>
          <w:ilvl w:val="1"/>
          <w:numId w:val="20"/>
        </w:numPr>
        <w:ind w:right="-998"/>
        <w:rPr>
          <w:sz w:val="22"/>
          <w:szCs w:val="22"/>
        </w:rPr>
      </w:pPr>
    </w:p>
    <w:p xmlns:wp14="http://schemas.microsoft.com/office/word/2010/wordml" w:rsidRPr="00AB4E41" w:rsidR="00AB4E41" w:rsidP="00AB4E41" w:rsidRDefault="009C3007" w14:paraId="3CCED92D" wp14:textId="77777777">
      <w:pPr>
        <w:pStyle w:val="Normalcentr"/>
        <w:numPr>
          <w:ilvl w:val="0"/>
          <w:numId w:val="19"/>
        </w:numPr>
        <w:ind w:right="-998"/>
        <w:rPr>
          <w:rFonts w:ascii="Comic Sans MS" w:hAnsi="Comic Sans MS"/>
          <w:sz w:val="22"/>
          <w:szCs w:val="22"/>
          <w:lang w:val="fr-FR"/>
        </w:rPr>
      </w:pPr>
      <w:r w:rsidRPr="1F1FB7B9" w:rsidR="1F1FB7B9">
        <w:rPr>
          <w:rFonts w:ascii="Calibri" w:hAnsi="Calibri" w:cs="Calibri"/>
          <w:color w:val="000000" w:themeColor="text1" w:themeTint="FF" w:themeShade="FF"/>
        </w:rPr>
        <w:t>Remise des bulletins</w:t>
      </w:r>
      <w:r w:rsidRPr="1F1FB7B9" w:rsidR="1F1FB7B9">
        <w:rPr>
          <w:rFonts w:ascii="Calibri" w:hAnsi="Calibri" w:cs="Calibri"/>
          <w:color w:val="000000" w:themeColor="text1" w:themeTint="FF" w:themeShade="FF"/>
        </w:rPr>
        <w:t xml:space="preserve"> </w:t>
      </w:r>
    </w:p>
    <w:p w:rsidR="1F1FB7B9" w:rsidP="1F1FB7B9" w:rsidRDefault="1F1FB7B9" w14:paraId="7C062202" w14:textId="05471843">
      <w:pPr>
        <w:pStyle w:val="Normalcentr"/>
        <w:numPr>
          <w:ilvl w:val="1"/>
          <w:numId w:val="19"/>
        </w:numPr>
        <w:ind w:right="-998"/>
        <w:rPr>
          <w:sz w:val="22"/>
          <w:szCs w:val="22"/>
        </w:rPr>
      </w:pPr>
      <w:r w:rsidRPr="1F1FB7B9" w:rsidR="1F1FB7B9">
        <w:rPr>
          <w:rFonts w:ascii="Calibri" w:hAnsi="Calibri" w:cs="Calibri"/>
          <w:color w:val="000000" w:themeColor="text1" w:themeTint="FF" w:themeShade="FF"/>
        </w:rPr>
        <w:t xml:space="preserve">Il est question de la soirée prévue pour les rencontres de parents. </w:t>
      </w:r>
    </w:p>
    <w:p w:rsidR="1F1FB7B9" w:rsidP="1F1FB7B9" w:rsidRDefault="1F1FB7B9" w14:paraId="18B76EAB" w14:textId="0728F72E">
      <w:pPr>
        <w:pStyle w:val="Normalcentr"/>
        <w:numPr>
          <w:ilvl w:val="1"/>
          <w:numId w:val="19"/>
        </w:numPr>
        <w:ind w:right="-998"/>
        <w:rPr>
          <w:sz w:val="22"/>
          <w:szCs w:val="22"/>
        </w:rPr>
      </w:pPr>
    </w:p>
    <w:p xmlns:wp14="http://schemas.microsoft.com/office/word/2010/wordml" w:rsidRPr="00030F2A" w:rsidR="00AB4E41" w:rsidP="00AB4E41" w:rsidRDefault="00AB4E41" w14:paraId="5C48F89D" wp14:textId="77777777">
      <w:pPr>
        <w:pStyle w:val="Normalcentr"/>
        <w:numPr>
          <w:ilvl w:val="0"/>
          <w:numId w:val="19"/>
        </w:numPr>
        <w:ind w:right="-998"/>
        <w:rPr>
          <w:rFonts w:ascii="Comic Sans MS" w:hAnsi="Comic Sans MS"/>
          <w:sz w:val="22"/>
          <w:szCs w:val="22"/>
          <w:lang w:val="fr-FR"/>
        </w:rPr>
      </w:pPr>
      <w:r w:rsidRPr="1F1FB7B9" w:rsidR="1F1FB7B9">
        <w:rPr>
          <w:rFonts w:ascii="Calibri" w:hAnsi="Calibri" w:cs="Calibri"/>
          <w:color w:val="000000" w:themeColor="text1" w:themeTint="FF" w:themeShade="FF"/>
        </w:rPr>
        <w:t>Facturation pour la reprographie</w:t>
      </w:r>
    </w:p>
    <w:p w:rsidR="1F1FB7B9" w:rsidP="1F1FB7B9" w:rsidRDefault="1F1FB7B9" w14:paraId="3ED472A3" w14:textId="7339A951">
      <w:pPr>
        <w:pStyle w:val="Normalcentr"/>
        <w:numPr>
          <w:ilvl w:val="1"/>
          <w:numId w:val="19"/>
        </w:numPr>
        <w:ind w:right="-998"/>
        <w:rPr>
          <w:b w:val="1"/>
          <w:bCs w:val="1"/>
          <w:color w:val="000000" w:themeColor="text1" w:themeTint="FF" w:themeShade="FF"/>
          <w:sz w:val="24"/>
          <w:szCs w:val="24"/>
        </w:rPr>
      </w:pPr>
      <w:r w:rsidRPr="1F1FB7B9" w:rsidR="1F1FB7B9">
        <w:rPr>
          <w:rFonts w:ascii="Calibri" w:hAnsi="Calibri" w:cs="Calibri"/>
          <w:b w:val="0"/>
          <w:bCs w:val="0"/>
          <w:color w:val="auto"/>
        </w:rPr>
        <w:t>Monsieur Latour informe les membres qu’une première facture aux parents sera envoyée sous peu. Le coût réel sera facturé aux parents.</w:t>
      </w:r>
    </w:p>
    <w:p w:rsidR="1F1FB7B9" w:rsidP="1F1FB7B9" w:rsidRDefault="1F1FB7B9" w14:paraId="2154D2B3" w14:textId="2E9FBF7D">
      <w:pPr>
        <w:pStyle w:val="Normalcentr"/>
        <w:numPr>
          <w:ilvl w:val="1"/>
          <w:numId w:val="19"/>
        </w:numPr>
        <w:ind w:right="-998"/>
        <w:rPr>
          <w:sz w:val="22"/>
          <w:szCs w:val="22"/>
        </w:rPr>
      </w:pPr>
    </w:p>
    <w:p xmlns:wp14="http://schemas.microsoft.com/office/word/2010/wordml" w:rsidRPr="00AB4E41" w:rsidR="00030F2A" w:rsidP="00AB4E41" w:rsidRDefault="00030F2A" w14:paraId="0E27B00A" wp14:textId="77777777">
      <w:pPr>
        <w:pStyle w:val="Normalcentr"/>
        <w:ind w:left="720" w:right="-998"/>
        <w:rPr>
          <w:rFonts w:ascii="Comic Sans MS" w:hAnsi="Comic Sans MS"/>
          <w:sz w:val="22"/>
          <w:szCs w:val="22"/>
          <w:lang w:val="fr-FR"/>
        </w:rPr>
      </w:pPr>
    </w:p>
    <w:p xmlns:wp14="http://schemas.microsoft.com/office/word/2010/wordml" w:rsidR="00030F2A" w:rsidP="00030F2A" w:rsidRDefault="009C3007" w14:paraId="2285F00B" wp14:textId="77777777">
      <w:pPr>
        <w:pStyle w:val="Normalcentr"/>
        <w:ind w:left="360" w:right="-998"/>
        <w:rPr>
          <w:rFonts w:ascii="Comic Sans MS" w:hAnsi="Comic Sans MS"/>
          <w:sz w:val="22"/>
          <w:szCs w:val="22"/>
          <w:lang w:val="fr-FR"/>
        </w:rPr>
      </w:pPr>
      <w:r>
        <w:rPr>
          <w:rFonts w:ascii="Comic Sans MS" w:hAnsi="Comic Sans MS"/>
          <w:sz w:val="22"/>
          <w:szCs w:val="22"/>
          <w:lang w:val="fr-FR"/>
        </w:rPr>
        <w:t>Discussion :</w:t>
      </w:r>
    </w:p>
    <w:p xmlns:wp14="http://schemas.microsoft.com/office/word/2010/wordml" w:rsidRPr="00030F2A" w:rsidR="00030F2A" w:rsidP="00030F2A" w:rsidRDefault="009C3007" w14:paraId="6F4990D6" wp14:textId="77777777">
      <w:pPr>
        <w:pStyle w:val="Normalcentr"/>
        <w:numPr>
          <w:ilvl w:val="0"/>
          <w:numId w:val="19"/>
        </w:numPr>
        <w:ind w:right="-998"/>
        <w:rPr>
          <w:rFonts w:ascii="Comic Sans MS" w:hAnsi="Comic Sans MS"/>
          <w:sz w:val="22"/>
          <w:szCs w:val="22"/>
          <w:lang w:val="fr-FR"/>
        </w:rPr>
      </w:pPr>
      <w:r w:rsidRPr="1F1FB7B9" w:rsidR="1F1FB7B9">
        <w:rPr>
          <w:rFonts w:ascii="Calibri" w:hAnsi="Calibri" w:cs="Calibri"/>
          <w:color w:val="000000" w:themeColor="text1" w:themeTint="FF" w:themeShade="FF"/>
        </w:rPr>
        <w:t>Projet</w:t>
      </w:r>
      <w:r w:rsidRPr="1F1FB7B9" w:rsidR="1F1FB7B9">
        <w:rPr>
          <w:rFonts w:ascii="Calibri" w:hAnsi="Calibri" w:cs="Calibri"/>
          <w:color w:val="000000" w:themeColor="text1" w:themeTint="FF" w:themeShade="FF"/>
        </w:rPr>
        <w:t xml:space="preserve">s de l'OPP </w:t>
      </w:r>
      <w:r w:rsidRPr="1F1FB7B9" w:rsidR="1F1FB7B9">
        <w:rPr>
          <w:rFonts w:ascii="Calibri" w:hAnsi="Calibri" w:cs="Calibri"/>
          <w:color w:val="000000" w:themeColor="text1" w:themeTint="FF" w:themeShade="FF"/>
        </w:rPr>
        <w:t xml:space="preserve">      </w:t>
      </w:r>
    </w:p>
    <w:p w:rsidR="1F1FB7B9" w:rsidP="1F1FB7B9" w:rsidRDefault="1F1FB7B9" w14:paraId="77798829" w14:textId="77D68501">
      <w:pPr>
        <w:pStyle w:val="Normalcentr"/>
        <w:numPr>
          <w:ilvl w:val="1"/>
          <w:numId w:val="19"/>
        </w:numPr>
        <w:ind w:right="-998"/>
        <w:rPr>
          <w:sz w:val="22"/>
          <w:szCs w:val="22"/>
        </w:rPr>
      </w:pPr>
      <w:r w:rsidRPr="1F1FB7B9" w:rsidR="1F1FB7B9">
        <w:rPr>
          <w:rFonts w:ascii="Calibri" w:hAnsi="Calibri" w:cs="Calibri"/>
          <w:color w:val="000000" w:themeColor="text1" w:themeTint="FF" w:themeShade="FF"/>
        </w:rPr>
        <w:t>Il est proposé que le gymnase soit utilisé par l’OPP pour une présentation de film le 22 novembre prochain.  Un prix sera chargé pour une collation, ce qui donnera un droit d’</w:t>
      </w:r>
      <w:r w:rsidRPr="1F1FB7B9" w:rsidR="1F1FB7B9">
        <w:rPr>
          <w:rFonts w:ascii="Calibri" w:hAnsi="Calibri" w:cs="Calibri"/>
          <w:color w:val="000000" w:themeColor="text1" w:themeTint="FF" w:themeShade="FF"/>
        </w:rPr>
        <w:t>assister</w:t>
      </w:r>
      <w:r w:rsidRPr="1F1FB7B9" w:rsidR="1F1FB7B9">
        <w:rPr>
          <w:rFonts w:ascii="Calibri" w:hAnsi="Calibri" w:cs="Calibri"/>
          <w:color w:val="000000" w:themeColor="text1" w:themeTint="FF" w:themeShade="FF"/>
        </w:rPr>
        <w:t xml:space="preserve"> au film.</w:t>
      </w:r>
    </w:p>
    <w:p w:rsidR="1F1FB7B9" w:rsidP="1F1FB7B9" w:rsidRDefault="1F1FB7B9" w14:paraId="31C40448" w14:textId="14F81F3B">
      <w:pPr>
        <w:pStyle w:val="Normalcentr"/>
        <w:ind w:right="-998"/>
        <w:rPr>
          <w:rFonts w:ascii="Calibri" w:hAnsi="Calibri" w:cs="Calibri"/>
          <w:color w:val="000000" w:themeColor="text1" w:themeTint="FF" w:themeShade="FF"/>
        </w:rPr>
      </w:pPr>
    </w:p>
    <w:p w:rsidR="1F1FB7B9" w:rsidP="1F1FB7B9" w:rsidRDefault="1F1FB7B9" w14:paraId="01540257" w14:textId="2C1813AC">
      <w:pPr>
        <w:pStyle w:val="Normalcentr"/>
        <w:ind w:right="-998"/>
        <w:rPr>
          <w:rFonts w:ascii="Calibri" w:hAnsi="Calibri" w:cs="Calibri"/>
          <w:color w:val="000000" w:themeColor="text1" w:themeTint="FF" w:themeShade="FF"/>
        </w:rPr>
      </w:pPr>
      <w:r w:rsidRPr="1F1FB7B9" w:rsidR="1F1FB7B9">
        <w:rPr>
          <w:rFonts w:ascii="Calibri" w:hAnsi="Calibri" w:cs="Calibri"/>
          <w:color w:val="000000" w:themeColor="text1" w:themeTint="FF" w:themeShade="FF"/>
        </w:rPr>
        <w:t>Monsieur Thibault propose l’acceptation du projet.</w:t>
      </w:r>
    </w:p>
    <w:p w:rsidR="1F1FB7B9" w:rsidP="1F1FB7B9" w:rsidRDefault="1F1FB7B9" w14:paraId="33995E9C" w14:textId="03592958">
      <w:pPr>
        <w:pStyle w:val="Normalcentr"/>
        <w:ind w:right="-998"/>
        <w:rPr>
          <w:rFonts w:ascii="Calibri" w:hAnsi="Calibri" w:cs="Calibri"/>
          <w:color w:val="000000" w:themeColor="text1" w:themeTint="FF" w:themeShade="FF"/>
        </w:rPr>
      </w:pPr>
    </w:p>
    <w:p w:rsidR="1F1FB7B9" w:rsidP="1F1FB7B9" w:rsidRDefault="1F1FB7B9" w14:paraId="3F1BA061" w14:textId="65C824D7">
      <w:pPr>
        <w:pStyle w:val="Normalcentr"/>
        <w:ind w:right="-998"/>
        <w:rPr>
          <w:rFonts w:ascii="Calibri" w:hAnsi="Calibri" w:cs="Calibri"/>
          <w:color w:val="C00000"/>
        </w:rPr>
      </w:pPr>
      <w:proofErr w:type="spellStart"/>
      <w:r w:rsidRPr="1F1FB7B9" w:rsidR="1F1FB7B9">
        <w:rPr>
          <w:rFonts w:ascii="Calibri" w:hAnsi="Calibri" w:cs="Calibri"/>
          <w:color w:val="C00000"/>
        </w:rPr>
        <w:t>Resolution</w:t>
      </w:r>
      <w:proofErr w:type="spellEnd"/>
    </w:p>
    <w:p w:rsidR="1F1FB7B9" w:rsidP="1F1FB7B9" w:rsidRDefault="1F1FB7B9" w14:paraId="23E63D18" w14:textId="0206E40C">
      <w:pPr>
        <w:pStyle w:val="Normalcentr"/>
        <w:ind w:right="-998"/>
        <w:rPr>
          <w:rFonts w:ascii="Calibri" w:hAnsi="Calibri" w:cs="Calibri"/>
          <w:color w:val="000000" w:themeColor="text1" w:themeTint="FF" w:themeShade="FF"/>
        </w:rPr>
      </w:pPr>
    </w:p>
    <w:p w:rsidR="1F1FB7B9" w:rsidP="1F1FB7B9" w:rsidRDefault="1F1FB7B9" w14:paraId="6614998B" w14:textId="75BA47C2">
      <w:pPr>
        <w:pStyle w:val="Normalcentr"/>
        <w:ind w:right="-998"/>
        <w:rPr>
          <w:rFonts w:ascii="Calibri" w:hAnsi="Calibri" w:cs="Calibri"/>
          <w:color w:val="000000" w:themeColor="text1" w:themeTint="FF" w:themeShade="FF"/>
        </w:rPr>
      </w:pPr>
    </w:p>
    <w:p w:rsidR="1F1FB7B9" w:rsidP="1F1FB7B9" w:rsidRDefault="1F1FB7B9" w14:paraId="7C7AF812" w14:textId="4C048714">
      <w:pPr>
        <w:pStyle w:val="Normalcentr"/>
        <w:ind w:right="-998"/>
        <w:rPr>
          <w:rFonts w:ascii="Calibri" w:hAnsi="Calibri" w:cs="Calibri"/>
          <w:color w:val="000000" w:themeColor="text1" w:themeTint="FF" w:themeShade="FF"/>
        </w:rPr>
      </w:pPr>
    </w:p>
    <w:p xmlns:wp14="http://schemas.microsoft.com/office/word/2010/wordml" w:rsidR="00030F2A" w:rsidP="00030F2A" w:rsidRDefault="009C3007" w14:paraId="65714062" wp14:textId="77777777">
      <w:pPr>
        <w:pStyle w:val="Normalcentr"/>
        <w:numPr>
          <w:ilvl w:val="0"/>
          <w:numId w:val="19"/>
        </w:numPr>
        <w:ind w:right="-998"/>
        <w:rPr>
          <w:rFonts w:ascii="Comic Sans MS" w:hAnsi="Comic Sans MS"/>
          <w:sz w:val="22"/>
          <w:szCs w:val="22"/>
          <w:lang w:val="fr-FR"/>
        </w:rPr>
      </w:pPr>
      <w:r w:rsidRPr="00030F2A">
        <w:rPr>
          <w:rFonts w:ascii="Calibri" w:hAnsi="Calibri" w:cs="Calibri"/>
          <w:color w:val="000000"/>
        </w:rPr>
        <w:t>Réparation du module de jeux</w:t>
      </w:r>
    </w:p>
    <w:p xmlns:wp14="http://schemas.microsoft.com/office/word/2010/wordml" w:rsidRPr="00030F2A" w:rsidR="00030F2A" w:rsidP="00030F2A" w:rsidRDefault="00030F2A" w14:paraId="2572818D" wp14:textId="77777777">
      <w:pPr>
        <w:pStyle w:val="Normalcentr"/>
        <w:numPr>
          <w:ilvl w:val="0"/>
          <w:numId w:val="19"/>
        </w:numPr>
        <w:ind w:right="-998"/>
        <w:rPr>
          <w:rFonts w:ascii="Comic Sans MS" w:hAnsi="Comic Sans MS"/>
          <w:sz w:val="22"/>
          <w:szCs w:val="22"/>
          <w:lang w:val="fr-FR"/>
        </w:rPr>
      </w:pPr>
      <w:r w:rsidRPr="1F1FB7B9" w:rsidR="1F1FB7B9">
        <w:rPr>
          <w:rFonts w:ascii="Calibri" w:hAnsi="Calibri" w:cs="Calibri"/>
          <w:color w:val="000000" w:themeColor="text1" w:themeTint="FF" w:themeShade="FF"/>
        </w:rPr>
        <w:t>É</w:t>
      </w:r>
      <w:r w:rsidRPr="1F1FB7B9" w:rsidR="1F1FB7B9">
        <w:rPr>
          <w:rFonts w:ascii="Calibri" w:hAnsi="Calibri" w:cs="Calibri"/>
          <w:color w:val="000000" w:themeColor="text1" w:themeTint="FF" w:themeShade="FF"/>
        </w:rPr>
        <w:t>pandage de paillis et</w:t>
      </w:r>
      <w:r w:rsidRPr="1F1FB7B9" w:rsidR="1F1FB7B9">
        <w:rPr>
          <w:rFonts w:ascii="Calibri" w:hAnsi="Calibri" w:cs="Calibri"/>
          <w:color w:val="000000" w:themeColor="text1" w:themeTint="FF" w:themeShade="FF"/>
        </w:rPr>
        <w:t xml:space="preserve"> de</w:t>
      </w:r>
      <w:r w:rsidRPr="1F1FB7B9" w:rsidR="1F1FB7B9">
        <w:rPr>
          <w:rFonts w:ascii="Calibri" w:hAnsi="Calibri" w:cs="Calibri"/>
          <w:color w:val="000000" w:themeColor="text1" w:themeTint="FF" w:themeShade="FF"/>
        </w:rPr>
        <w:t xml:space="preserve"> roche</w:t>
      </w:r>
    </w:p>
    <w:p w:rsidR="1F1FB7B9" w:rsidP="1F1FB7B9" w:rsidRDefault="1F1FB7B9" w14:paraId="21BFA686" w14:textId="5D1B0FD8">
      <w:pPr>
        <w:pStyle w:val="Normalcentr"/>
        <w:numPr>
          <w:ilvl w:val="1"/>
          <w:numId w:val="19"/>
        </w:numPr>
        <w:ind w:right="-998"/>
        <w:rPr>
          <w:sz w:val="22"/>
          <w:szCs w:val="22"/>
        </w:rPr>
      </w:pPr>
      <w:r w:rsidRPr="1F1FB7B9" w:rsidR="1F1FB7B9">
        <w:rPr>
          <w:rFonts w:ascii="Calibri" w:hAnsi="Calibri" w:cs="Calibri"/>
          <w:color w:val="000000" w:themeColor="text1" w:themeTint="FF" w:themeShade="FF"/>
        </w:rPr>
        <w:t>Monsieur Latour expose la problématique financière entourant l’entretien et/ou la réparation des modules de jeux.</w:t>
      </w:r>
    </w:p>
    <w:p w:rsidR="1F1FB7B9" w:rsidP="1F1FB7B9" w:rsidRDefault="1F1FB7B9" w14:paraId="4B670A08" w14:textId="26B7B8B0">
      <w:pPr>
        <w:pStyle w:val="Normalcentr"/>
        <w:numPr>
          <w:ilvl w:val="1"/>
          <w:numId w:val="19"/>
        </w:numPr>
        <w:ind w:right="-998"/>
        <w:rPr>
          <w:sz w:val="22"/>
          <w:szCs w:val="22"/>
        </w:rPr>
      </w:pPr>
      <w:r w:rsidRPr="1F1FB7B9" w:rsidR="1F1FB7B9">
        <w:rPr>
          <w:rFonts w:ascii="Calibri" w:hAnsi="Calibri" w:cs="Calibri"/>
          <w:color w:val="000000" w:themeColor="text1" w:themeTint="FF" w:themeShade="FF"/>
        </w:rPr>
        <w:t>Monsieur Latour souligne que généralement ce sont les fonds à destination spéciale qui défraient les coût reliés</w:t>
      </w:r>
    </w:p>
    <w:p w:rsidR="1F1FB7B9" w:rsidP="1F1FB7B9" w:rsidRDefault="1F1FB7B9" w14:paraId="5272839B" w14:textId="566813A7">
      <w:pPr>
        <w:pStyle w:val="Normalcentr"/>
        <w:numPr>
          <w:ilvl w:val="1"/>
          <w:numId w:val="19"/>
        </w:numPr>
        <w:ind w:right="-998"/>
        <w:rPr>
          <w:sz w:val="22"/>
          <w:szCs w:val="22"/>
        </w:rPr>
      </w:pPr>
    </w:p>
    <w:p w:rsidR="1F1FB7B9" w:rsidP="1F1FB7B9" w:rsidRDefault="1F1FB7B9" w14:paraId="034D9B47" w14:textId="57DA1C5D">
      <w:pPr>
        <w:pStyle w:val="Normalcentr"/>
        <w:numPr>
          <w:ilvl w:val="0"/>
          <w:numId w:val="19"/>
        </w:numPr>
        <w:ind w:right="-998"/>
        <w:rPr>
          <w:color w:val="C00000" w:themeColor="text1" w:themeTint="FF" w:themeShade="FF"/>
          <w:sz w:val="22"/>
          <w:szCs w:val="22"/>
        </w:rPr>
      </w:pPr>
      <w:r w:rsidRPr="1F1FB7B9" w:rsidR="1F1FB7B9">
        <w:rPr>
          <w:rFonts w:ascii="Calibri" w:hAnsi="Calibri" w:cs="Calibri"/>
          <w:b w:val="1"/>
          <w:bCs w:val="1"/>
          <w:color w:val="C00000"/>
          <w:u w:val="single"/>
        </w:rPr>
        <w:t xml:space="preserve">Activités éducatives à </w:t>
      </w:r>
      <w:proofErr w:type="gramStart"/>
      <w:r w:rsidRPr="1F1FB7B9" w:rsidR="1F1FB7B9">
        <w:rPr>
          <w:rFonts w:ascii="Calibri" w:hAnsi="Calibri" w:cs="Calibri"/>
          <w:b w:val="1"/>
          <w:bCs w:val="1"/>
          <w:color w:val="C00000"/>
          <w:u w:val="single"/>
        </w:rPr>
        <w:t>adopter</w:t>
      </w:r>
      <w:r w:rsidRPr="1F1FB7B9" w:rsidR="1F1FB7B9">
        <w:rPr>
          <w:rFonts w:ascii="Calibri" w:hAnsi="Calibri" w:cs="Calibri"/>
          <w:b w:val="1"/>
          <w:bCs w:val="1"/>
          <w:color w:val="C00000"/>
        </w:rPr>
        <w:t xml:space="preserve">  (</w:t>
      </w:r>
      <w:proofErr w:type="gramEnd"/>
      <w:r w:rsidRPr="1F1FB7B9" w:rsidR="1F1FB7B9">
        <w:rPr>
          <w:rFonts w:ascii="Calibri" w:hAnsi="Calibri" w:cs="Calibri"/>
          <w:b w:val="1"/>
          <w:bCs w:val="1"/>
          <w:color w:val="C00000"/>
        </w:rPr>
        <w:t>point ajouté)</w:t>
      </w:r>
    </w:p>
    <w:p w:rsidR="1F1FB7B9" w:rsidP="1F1FB7B9" w:rsidRDefault="1F1FB7B9" w14:paraId="45119396" w14:textId="3FBDB6B7">
      <w:pPr>
        <w:pStyle w:val="Normalcentr"/>
        <w:numPr>
          <w:ilvl w:val="1"/>
          <w:numId w:val="19"/>
        </w:numPr>
        <w:ind w:right="-998"/>
        <w:rPr>
          <w:color w:val="C00000"/>
          <w:sz w:val="22"/>
          <w:szCs w:val="22"/>
        </w:rPr>
      </w:pPr>
      <w:r w:rsidRPr="1F1FB7B9" w:rsidR="1F1FB7B9">
        <w:rPr>
          <w:rFonts w:ascii="Calibri" w:hAnsi="Calibri" w:cs="Calibri"/>
          <w:b w:val="1"/>
          <w:bCs w:val="1"/>
          <w:color w:val="C00000"/>
        </w:rPr>
        <w:t xml:space="preserve">Trois activités sont présentées pour autorisation (Zoo mobile -planètes mammifères et Becs, plumes et compagnie-  et prof DINO) Ces activités récréatives seront aux frais des parents. </w:t>
      </w:r>
    </w:p>
    <w:p w:rsidR="1F1FB7B9" w:rsidP="1F1FB7B9" w:rsidRDefault="1F1FB7B9" w14:paraId="14C09300" w14:textId="349BD832">
      <w:pPr>
        <w:pStyle w:val="Normalcentr"/>
        <w:ind w:right="-998"/>
        <w:rPr>
          <w:rFonts w:ascii="Calibri" w:hAnsi="Calibri" w:cs="Calibri"/>
          <w:b w:val="1"/>
          <w:bCs w:val="1"/>
          <w:color w:val="C00000"/>
        </w:rPr>
      </w:pPr>
      <w:r w:rsidRPr="1F1FB7B9" w:rsidR="1F1FB7B9">
        <w:rPr>
          <w:rFonts w:ascii="Calibri" w:hAnsi="Calibri" w:cs="Calibri"/>
          <w:b w:val="1"/>
          <w:bCs w:val="1"/>
          <w:color w:val="C00000"/>
        </w:rPr>
        <w:t>Sophie propose la tenue de ces trois activités</w:t>
      </w:r>
    </w:p>
    <w:p w:rsidR="1F1FB7B9" w:rsidP="1F1FB7B9" w:rsidRDefault="1F1FB7B9" w14:paraId="67224FD5" w14:textId="657D6CC3">
      <w:pPr>
        <w:pStyle w:val="Normalcentr"/>
        <w:ind w:right="-998"/>
        <w:rPr>
          <w:rFonts w:ascii="Calibri" w:hAnsi="Calibri" w:cs="Calibri"/>
          <w:b w:val="1"/>
          <w:bCs w:val="1"/>
          <w:color w:val="C00000"/>
        </w:rPr>
      </w:pPr>
    </w:p>
    <w:p w:rsidR="1F1FB7B9" w:rsidP="1F1FB7B9" w:rsidRDefault="1F1FB7B9" w14:paraId="1C864433" w14:textId="3DB7611E">
      <w:pPr>
        <w:pStyle w:val="Normalcentr"/>
        <w:ind w:right="-998"/>
        <w:rPr>
          <w:rFonts w:ascii="Calibri" w:hAnsi="Calibri" w:cs="Calibri"/>
          <w:b w:val="1"/>
          <w:bCs w:val="1"/>
          <w:color w:val="C00000"/>
        </w:rPr>
      </w:pPr>
      <w:r w:rsidRPr="1F1FB7B9" w:rsidR="1F1FB7B9">
        <w:rPr>
          <w:rFonts w:ascii="Calibri" w:hAnsi="Calibri" w:cs="Calibri"/>
          <w:b w:val="1"/>
          <w:bCs w:val="1"/>
          <w:color w:val="C00000"/>
        </w:rPr>
        <w:t>RESOLUTION</w:t>
      </w:r>
    </w:p>
    <w:p xmlns:wp14="http://schemas.microsoft.com/office/word/2010/wordml" w:rsidRPr="00595C13" w:rsidR="00032DE2" w:rsidP="00032DE2" w:rsidRDefault="009C3007" w14:paraId="6994FCCC" wp14:textId="77777777">
      <w:pPr>
        <w:pStyle w:val="Normalcentr"/>
        <w:ind w:left="0" w:right="-998"/>
        <w:rPr>
          <w:rFonts w:ascii="Comic Sans MS" w:hAnsi="Comic Sans MS"/>
          <w:sz w:val="16"/>
          <w:szCs w:val="16"/>
        </w:rPr>
      </w:pPr>
      <w:r>
        <w:rPr>
          <w:rFonts w:ascii="Comic Sans MS" w:hAnsi="Comic Sans MS"/>
          <w:sz w:val="16"/>
          <w:szCs w:val="16"/>
        </w:rPr>
        <w:t xml:space="preserve">        </w:t>
      </w:r>
    </w:p>
    <w:p xmlns:wp14="http://schemas.microsoft.com/office/word/2010/wordml" w:rsidRPr="001E2656" w:rsidR="00032DE2" w:rsidP="00032DE2" w:rsidRDefault="00032DE2" w14:paraId="525B67E9"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Correspondance du CÉ</w:t>
      </w:r>
    </w:p>
    <w:p xmlns:wp14="http://schemas.microsoft.com/office/word/2010/wordml" w:rsidR="00032DE2" w:rsidP="00032DE2" w:rsidRDefault="00032DE2" w14:paraId="60061E4C" wp14:textId="77777777">
      <w:pPr>
        <w:pStyle w:val="Normalcentr"/>
        <w:ind w:left="360" w:right="-998"/>
        <w:rPr>
          <w:rFonts w:ascii="Comic Sans MS" w:hAnsi="Comic Sans MS"/>
          <w:sz w:val="22"/>
          <w:szCs w:val="22"/>
          <w:lang w:val="fr-FR"/>
        </w:rPr>
      </w:pPr>
    </w:p>
    <w:p xmlns:wp14="http://schemas.microsoft.com/office/word/2010/wordml" w:rsidR="00032DE2" w:rsidP="00032DE2" w:rsidRDefault="00032DE2" w14:paraId="532A8C87"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Rapport du représentant au comité de parents</w:t>
      </w:r>
    </w:p>
    <w:p xmlns:wp14="http://schemas.microsoft.com/office/word/2010/wordml" w:rsidRPr="009B694D" w:rsidR="00032DE2" w:rsidP="009C3007" w:rsidRDefault="00032DE2" w14:paraId="44EAFD9C" wp14:textId="77777777">
      <w:pPr>
        <w:pStyle w:val="Normalcentr"/>
        <w:ind w:left="0" w:right="-998"/>
        <w:rPr>
          <w:rFonts w:ascii="Comic Sans MS" w:hAnsi="Comic Sans MS"/>
          <w:sz w:val="16"/>
          <w:szCs w:val="16"/>
          <w:lang w:val="fr-FR"/>
        </w:rPr>
      </w:pPr>
    </w:p>
    <w:p xmlns:wp14="http://schemas.microsoft.com/office/word/2010/wordml" w:rsidRPr="009B694D" w:rsidR="00032DE2" w:rsidP="00032DE2" w:rsidRDefault="00032DE2" w14:paraId="494A832F" wp14:textId="77777777">
      <w:pPr>
        <w:pStyle w:val="Normalcentr"/>
        <w:numPr>
          <w:ilvl w:val="0"/>
          <w:numId w:val="1"/>
        </w:numPr>
        <w:ind w:right="-998"/>
        <w:rPr>
          <w:rFonts w:ascii="Comic Sans MS" w:hAnsi="Comic Sans MS"/>
          <w:sz w:val="22"/>
          <w:szCs w:val="22"/>
          <w:lang w:val="fr-FR"/>
        </w:rPr>
      </w:pPr>
      <w:r w:rsidRPr="1F1FB7B9" w:rsidR="1F1FB7B9">
        <w:rPr>
          <w:rFonts w:ascii="Comic Sans MS" w:hAnsi="Comic Sans MS"/>
          <w:sz w:val="22"/>
          <w:szCs w:val="22"/>
          <w:lang w:val="fr-FR"/>
        </w:rPr>
        <w:t>Clôture de l’assemblée</w:t>
      </w:r>
    </w:p>
    <w:p w:rsidR="1F1FB7B9" w:rsidP="1F1FB7B9" w:rsidRDefault="1F1FB7B9" w14:paraId="72B41382" w14:textId="0353217E">
      <w:pPr>
        <w:pStyle w:val="Normalcentr"/>
        <w:ind w:right="-998"/>
        <w:rPr>
          <w:rFonts w:ascii="Comic Sans MS" w:hAnsi="Comic Sans MS"/>
          <w:sz w:val="22"/>
          <w:szCs w:val="22"/>
          <w:lang w:val="fr-FR"/>
        </w:rPr>
      </w:pPr>
      <w:r w:rsidRPr="1F1FB7B9" w:rsidR="1F1FB7B9">
        <w:rPr>
          <w:rFonts w:ascii="Comic Sans MS" w:hAnsi="Comic Sans MS"/>
          <w:sz w:val="22"/>
          <w:szCs w:val="22"/>
          <w:lang w:val="fr-FR"/>
        </w:rPr>
        <w:t xml:space="preserve">Brigitte Lapointe propose la clotûre de l’Assemblée à 21h10 </w:t>
      </w:r>
    </w:p>
    <w:p w:rsidR="1F1FB7B9" w:rsidP="1F1FB7B9" w:rsidRDefault="1F1FB7B9" w14:paraId="6AD2EE21" w14:textId="499BB499">
      <w:pPr>
        <w:pStyle w:val="Normalcentr"/>
        <w:ind w:right="-998"/>
        <w:rPr>
          <w:rFonts w:ascii="Comic Sans MS" w:hAnsi="Comic Sans MS"/>
          <w:sz w:val="22"/>
          <w:szCs w:val="22"/>
          <w:lang w:val="fr-FR"/>
        </w:rPr>
      </w:pPr>
    </w:p>
    <w:p w:rsidR="1F1FB7B9" w:rsidP="1F1FB7B9" w:rsidRDefault="1F1FB7B9" w14:paraId="763E4095" w14:textId="10BA922D">
      <w:pPr>
        <w:pStyle w:val="Normalcentr"/>
        <w:ind w:right="-998"/>
        <w:rPr>
          <w:rFonts w:ascii="Comic Sans MS" w:hAnsi="Comic Sans MS"/>
          <w:sz w:val="22"/>
          <w:szCs w:val="22"/>
          <w:lang w:val="fr-FR"/>
        </w:rPr>
      </w:pPr>
    </w:p>
    <w:p xmlns:wp14="http://schemas.microsoft.com/office/word/2010/wordml" w:rsidR="00032DE2" w:rsidP="00032DE2" w:rsidRDefault="00032DE2" w14:paraId="4B94D5A5" wp14:textId="77777777">
      <w:pPr>
        <w:pStyle w:val="Normalcentr"/>
        <w:ind w:right="-998"/>
        <w:rPr>
          <w:rFonts w:ascii="Comic Sans MS" w:hAnsi="Comic Sans MS"/>
          <w:sz w:val="22"/>
          <w:szCs w:val="22"/>
          <w:lang w:val="fr-FR"/>
        </w:rPr>
      </w:pPr>
    </w:p>
    <w:p xmlns:wp14="http://schemas.microsoft.com/office/word/2010/wordml" w:rsidR="00032DE2" w:rsidP="00032DE2" w:rsidRDefault="00032DE2" w14:paraId="4448B5FC" wp14:textId="77777777">
      <w:pPr>
        <w:pStyle w:val="Normalcentr"/>
        <w:ind w:left="0" w:right="-998"/>
        <w:rPr>
          <w:rFonts w:ascii="Comic Sans MS" w:hAnsi="Comic Sans MS"/>
          <w:sz w:val="22"/>
          <w:szCs w:val="22"/>
          <w:lang w:val="fr-FR"/>
        </w:rPr>
      </w:pPr>
      <w:r>
        <w:rPr>
          <w:rFonts w:ascii="Comic Sans MS" w:hAnsi="Comic Sans MS"/>
          <w:sz w:val="22"/>
          <w:szCs w:val="22"/>
          <w:lang w:val="fr-FR"/>
        </w:rPr>
        <w:t>François Thibault</w:t>
      </w:r>
    </w:p>
    <w:p xmlns:wp14="http://schemas.microsoft.com/office/word/2010/wordml" w:rsidR="00963185" w:rsidP="00030F2A" w:rsidRDefault="00032DE2" w14:paraId="1A9544C7" wp14:textId="77777777">
      <w:pPr>
        <w:pStyle w:val="Normalcentr"/>
        <w:ind w:left="0" w:right="-998"/>
        <w:rPr>
          <w:rFonts w:ascii="Comic Sans MS" w:hAnsi="Comic Sans MS"/>
          <w:sz w:val="22"/>
          <w:szCs w:val="22"/>
          <w:lang w:val="fr-FR"/>
        </w:rPr>
      </w:pPr>
      <w:r>
        <w:rPr>
          <w:rFonts w:ascii="Comic Sans MS" w:hAnsi="Comic Sans MS"/>
          <w:sz w:val="22"/>
          <w:szCs w:val="22"/>
          <w:lang w:val="fr-FR"/>
        </w:rPr>
        <w:t>Président</w:t>
      </w:r>
    </w:p>
    <w:sectPr w:rsidR="00963185" w:rsidSect="00BE042C">
      <w:headerReference w:type="default" r:id="rId7"/>
      <w:pgSz w:w="12240" w:h="15840" w:orient="portrait"/>
      <w:pgMar w:top="1134" w:right="1440" w:bottom="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4821C2" w:rsidP="00CA513B" w:rsidRDefault="004821C2" w14:paraId="45FB0818" wp14:textId="77777777">
      <w:r>
        <w:separator/>
      </w:r>
    </w:p>
  </w:endnote>
  <w:endnote w:type="continuationSeparator" w:id="0">
    <w:p xmlns:wp14="http://schemas.microsoft.com/office/word/2010/wordml" w:rsidR="004821C2" w:rsidP="00CA513B" w:rsidRDefault="004821C2"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4821C2" w:rsidP="00CA513B" w:rsidRDefault="004821C2" w14:paraId="53128261" wp14:textId="77777777">
      <w:r>
        <w:separator/>
      </w:r>
    </w:p>
  </w:footnote>
  <w:footnote w:type="continuationSeparator" w:id="0">
    <w:p xmlns:wp14="http://schemas.microsoft.com/office/word/2010/wordml" w:rsidR="004821C2" w:rsidP="00CA513B" w:rsidRDefault="004821C2" w14:paraId="62486C05"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451618" w:rsidP="005D5EBE" w:rsidRDefault="008A20B8" w14:paraId="021DB6BC" wp14:textId="77777777">
    <w:pPr>
      <w:pStyle w:val="Titre3"/>
      <w:jc w:val="center"/>
    </w:pPr>
    <w:r>
      <w:rPr>
        <w:noProof/>
        <w:lang w:eastAsia="fr-CA"/>
      </w:rPr>
      <w:drawing>
        <wp:anchor xmlns:wp14="http://schemas.microsoft.com/office/word/2010/wordprocessingDrawing" distT="0" distB="0" distL="114300" distR="114300" simplePos="0" relativeHeight="251658240" behindDoc="1" locked="0" layoutInCell="1" allowOverlap="1" wp14:anchorId="4A395255" wp14:editId="7777777">
          <wp:simplePos x="0" y="0"/>
          <wp:positionH relativeFrom="column">
            <wp:posOffset>-57150</wp:posOffset>
          </wp:positionH>
          <wp:positionV relativeFrom="paragraph">
            <wp:posOffset>-228600</wp:posOffset>
          </wp:positionV>
          <wp:extent cx="1577340" cy="1218565"/>
          <wp:effectExtent l="0" t="0" r="3810" b="635"/>
          <wp:wrapNone/>
          <wp:docPr id="5" name="Image 1" descr="Description : C:\Users\pouliots\Desktop\Logo-4-VENTS-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pouliots\Desktop\Logo-4-VENTS-no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xmlns:wp14="http://schemas.microsoft.com/office/word/2010/wordprocessingDrawing" distT="0" distB="0" distL="114300" distR="114300" simplePos="0" relativeHeight="251657216" behindDoc="1" locked="0" layoutInCell="1" allowOverlap="1" wp14:anchorId="7264CE91" wp14:editId="7777777">
          <wp:simplePos x="0" y="0"/>
          <wp:positionH relativeFrom="column">
            <wp:posOffset>4562475</wp:posOffset>
          </wp:positionH>
          <wp:positionV relativeFrom="paragraph">
            <wp:posOffset>138430</wp:posOffset>
          </wp:positionV>
          <wp:extent cx="1725930" cy="524510"/>
          <wp:effectExtent l="0" t="0" r="7620" b="8890"/>
          <wp:wrapNone/>
          <wp:docPr id="3" name="Image 3" descr="Description : Logo_2010_CSDHR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Logo_2010_CSDHR_rvb"/>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72593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618">
      <w:t>ÉCOLE AUX QUATRE-VENTS</w:t>
    </w:r>
  </w:p>
  <w:p xmlns:wp14="http://schemas.microsoft.com/office/word/2010/wordml" w:rsidR="00451618" w:rsidP="005D5EBE" w:rsidRDefault="00451618" w14:paraId="3BA1DC9D" wp14:textId="77777777">
    <w:pPr>
      <w:pStyle w:val="Retraitcorpsdetexte"/>
      <w:ind w:left="0" w:firstLine="0"/>
      <w:jc w:val="center"/>
    </w:pPr>
    <w:r>
      <w:t>185, rue Saint-Gérard Saint-Jean-sur-Richelieu (QC) J2W 2L8</w:t>
    </w:r>
  </w:p>
  <w:p xmlns:wp14="http://schemas.microsoft.com/office/word/2010/wordml" w:rsidR="00451618" w:rsidP="005D5EBE" w:rsidRDefault="00451618" w14:paraId="7ED91E12" wp14:textId="77777777">
    <w:pPr>
      <w:pStyle w:val="Retraitcorpsdetexte"/>
      <w:ind w:left="0" w:firstLine="0"/>
      <w:jc w:val="center"/>
    </w:pPr>
    <w:r>
      <w:t xml:space="preserve">Tél: (450) 348-7341      </w:t>
    </w:r>
    <w:proofErr w:type="spellStart"/>
    <w:r>
      <w:t>Télec</w:t>
    </w:r>
    <w:proofErr w:type="spellEnd"/>
    <w:r>
      <w:t>: (450) 348-5501</w:t>
    </w:r>
  </w:p>
  <w:p xmlns:wp14="http://schemas.microsoft.com/office/word/2010/wordml" w:rsidRPr="00FC3373" w:rsidR="00451618" w:rsidP="005D5EBE" w:rsidRDefault="00451618" w14:paraId="3DEEC669" wp14:textId="77777777">
    <w:pPr>
      <w:pStyle w:val="En-tte"/>
      <w:pBdr>
        <w:bottom w:val="threeDEngrave" w:color="auto" w:sz="24" w:space="1"/>
      </w:pBdr>
      <w:rPr>
        <w:rFonts w:ascii="Comic Sans MS" w:hAnsi="Comic Sans MS"/>
        <w:sz w:val="22"/>
        <w:szCs w:val="22"/>
      </w:rPr>
    </w:pPr>
  </w:p>
  <w:p xmlns:wp14="http://schemas.microsoft.com/office/word/2010/wordml" w:rsidRPr="005D5EBE" w:rsidR="00451618" w:rsidP="005D5EBE" w:rsidRDefault="00451618" w14:paraId="3656B9AB" wp14:textId="7777777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461"/>
    <w:multiLevelType w:val="multilevel"/>
    <w:tmpl w:val="9A702886"/>
    <w:lvl w:ilvl="0">
      <w:start w:val="4"/>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A0B08A0"/>
    <w:multiLevelType w:val="hybridMultilevel"/>
    <w:tmpl w:val="FB78F882"/>
    <w:lvl w:ilvl="0" w:tplc="D5663314">
      <w:numFmt w:val="bullet"/>
      <w:lvlText w:val="-"/>
      <w:lvlJc w:val="left"/>
      <w:pPr>
        <w:ind w:left="720" w:hanging="360"/>
      </w:pPr>
      <w:rPr>
        <w:rFonts w:hint="default" w:ascii="Comic Sans MS" w:hAnsi="Comic Sans MS" w:eastAsia="Times New Roman"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 w15:restartNumberingAfterBreak="0">
    <w:nsid w:val="14500255"/>
    <w:multiLevelType w:val="multilevel"/>
    <w:tmpl w:val="717C1008"/>
    <w:lvl w:ilvl="0">
      <w:start w:val="8"/>
      <w:numFmt w:val="decimal"/>
      <w:lvlText w:val="%1"/>
      <w:lvlJc w:val="left"/>
      <w:pPr>
        <w:ind w:left="360" w:hanging="36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7152" w:hanging="144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2156" w:hanging="2160"/>
      </w:pPr>
      <w:rPr>
        <w:rFonts w:hint="default"/>
      </w:rPr>
    </w:lvl>
    <w:lvl w:ilvl="8">
      <w:start w:val="1"/>
      <w:numFmt w:val="decimal"/>
      <w:lvlText w:val="%1.%2.%3.%4.%5.%6.%7.%8.%9"/>
      <w:lvlJc w:val="left"/>
      <w:pPr>
        <w:ind w:left="13584" w:hanging="2160"/>
      </w:pPr>
      <w:rPr>
        <w:rFonts w:hint="default"/>
      </w:rPr>
    </w:lvl>
  </w:abstractNum>
  <w:abstractNum w:abstractNumId="3" w15:restartNumberingAfterBreak="0">
    <w:nsid w:val="17D02903"/>
    <w:multiLevelType w:val="hybridMultilevel"/>
    <w:tmpl w:val="C59A29FC"/>
    <w:lvl w:ilvl="0" w:tplc="577A6178">
      <w:numFmt w:val="bullet"/>
      <w:lvlText w:val="-"/>
      <w:lvlJc w:val="left"/>
      <w:pPr>
        <w:ind w:left="720" w:hanging="360"/>
      </w:pPr>
      <w:rPr>
        <w:rFonts w:hint="default" w:ascii="Comic Sans MS" w:hAnsi="Comic Sans MS" w:eastAsia="Times New Roman" w:cs="Arial"/>
      </w:rPr>
    </w:lvl>
    <w:lvl w:ilvl="1" w:tentative="1">
      <w:start w:val="1"/>
      <w:numFmt w:val="bullet"/>
      <w:lvlText w:val="o"/>
      <w:lvlJc w:val="left"/>
      <w:pPr>
        <w:ind w:left="1440" w:hanging="360"/>
      </w:pPr>
      <w:rPr>
        <w:rFonts w:hint="default" w:ascii="Courier New" w:hAnsi="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187D2979"/>
    <w:multiLevelType w:val="multilevel"/>
    <w:tmpl w:val="5FBADA66"/>
    <w:lvl w:ilvl="0">
      <w:start w:val="6"/>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5" w15:restartNumberingAfterBreak="0">
    <w:nsid w:val="1BB779BB"/>
    <w:multiLevelType w:val="multilevel"/>
    <w:tmpl w:val="B19ADD12"/>
    <w:lvl w:ilvl="0">
      <w:start w:val="6"/>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6" w15:restartNumberingAfterBreak="0">
    <w:nsid w:val="1D1F5EEA"/>
    <w:multiLevelType w:val="hybridMultilevel"/>
    <w:tmpl w:val="A1248BC4"/>
    <w:lvl w:ilvl="0" w:tplc="EA8E0568">
      <w:numFmt w:val="bullet"/>
      <w:lvlText w:val="-"/>
      <w:lvlJc w:val="left"/>
      <w:pPr>
        <w:ind w:left="720" w:hanging="360"/>
      </w:pPr>
      <w:rPr>
        <w:rFonts w:hint="default" w:ascii="Comic Sans MS" w:hAnsi="Comic Sans MS" w:eastAsia="Times New Roman" w:cs="Arial"/>
        <w:color w:val="auto"/>
        <w:sz w:val="22"/>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57C2E40"/>
    <w:multiLevelType w:val="multilevel"/>
    <w:tmpl w:val="1CF06A1E"/>
    <w:lvl w:ilvl="0">
      <w:start w:val="8"/>
      <w:numFmt w:val="decimal"/>
      <w:lvlText w:val="%1"/>
      <w:lvlJc w:val="left"/>
      <w:pPr>
        <w:ind w:left="360" w:hanging="36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4067" w:hanging="2160"/>
      </w:pPr>
      <w:rPr>
        <w:rFonts w:hint="default"/>
      </w:rPr>
    </w:lvl>
    <w:lvl w:ilvl="8">
      <w:start w:val="1"/>
      <w:numFmt w:val="decimal"/>
      <w:lvlText w:val="%1.%2.%3.%4.%5.%6.%7.%8.%9"/>
      <w:lvlJc w:val="left"/>
      <w:pPr>
        <w:ind w:left="15768" w:hanging="2160"/>
      </w:pPr>
      <w:rPr>
        <w:rFonts w:hint="default"/>
      </w:rPr>
    </w:lvl>
  </w:abstractNum>
  <w:abstractNum w:abstractNumId="8" w15:restartNumberingAfterBreak="0">
    <w:nsid w:val="277B550F"/>
    <w:multiLevelType w:val="multilevel"/>
    <w:tmpl w:val="EACC222E"/>
    <w:lvl w:ilvl="0">
      <w:start w:val="7"/>
      <w:numFmt w:val="decimal"/>
      <w:lvlText w:val="%1"/>
      <w:lvlJc w:val="left"/>
      <w:pPr>
        <w:ind w:left="360" w:hanging="36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7152" w:hanging="144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2156" w:hanging="2160"/>
      </w:pPr>
      <w:rPr>
        <w:rFonts w:hint="default"/>
      </w:rPr>
    </w:lvl>
    <w:lvl w:ilvl="8">
      <w:start w:val="1"/>
      <w:numFmt w:val="decimal"/>
      <w:lvlText w:val="%1.%2.%3.%4.%5.%6.%7.%8.%9"/>
      <w:lvlJc w:val="left"/>
      <w:pPr>
        <w:ind w:left="13584" w:hanging="2160"/>
      </w:pPr>
      <w:rPr>
        <w:rFonts w:hint="default"/>
      </w:rPr>
    </w:lvl>
  </w:abstractNum>
  <w:abstractNum w:abstractNumId="9" w15:restartNumberingAfterBreak="0">
    <w:nsid w:val="36B2765F"/>
    <w:multiLevelType w:val="multilevel"/>
    <w:tmpl w:val="29588876"/>
    <w:lvl w:ilvl="0">
      <w:start w:val="9"/>
      <w:numFmt w:val="decimal"/>
      <w:lvlText w:val="%1"/>
      <w:lvlJc w:val="left"/>
      <w:pPr>
        <w:ind w:left="360" w:hanging="360"/>
      </w:pPr>
      <w:rPr>
        <w:rFonts w:hint="default"/>
        <w:sz w:val="22"/>
      </w:rPr>
    </w:lvl>
    <w:lvl w:ilvl="1">
      <w:start w:val="1"/>
      <w:numFmt w:val="decimal"/>
      <w:lvlText w:val="%1.%2"/>
      <w:lvlJc w:val="left"/>
      <w:pPr>
        <w:ind w:left="1152" w:hanging="360"/>
      </w:pPr>
      <w:rPr>
        <w:rFonts w:hint="default"/>
        <w:sz w:val="22"/>
      </w:rPr>
    </w:lvl>
    <w:lvl w:ilvl="2">
      <w:start w:val="1"/>
      <w:numFmt w:val="decimal"/>
      <w:lvlText w:val="%1.%2.%3"/>
      <w:lvlJc w:val="left"/>
      <w:pPr>
        <w:ind w:left="2304" w:hanging="720"/>
      </w:pPr>
      <w:rPr>
        <w:rFonts w:hint="default"/>
        <w:sz w:val="22"/>
      </w:rPr>
    </w:lvl>
    <w:lvl w:ilvl="3">
      <w:start w:val="1"/>
      <w:numFmt w:val="decimal"/>
      <w:lvlText w:val="%1.%2.%3.%4"/>
      <w:lvlJc w:val="left"/>
      <w:pPr>
        <w:ind w:left="3096" w:hanging="720"/>
      </w:pPr>
      <w:rPr>
        <w:rFonts w:hint="default"/>
        <w:sz w:val="22"/>
      </w:rPr>
    </w:lvl>
    <w:lvl w:ilvl="4">
      <w:start w:val="1"/>
      <w:numFmt w:val="decimal"/>
      <w:lvlText w:val="%1.%2.%3.%4.%5"/>
      <w:lvlJc w:val="left"/>
      <w:pPr>
        <w:ind w:left="4248" w:hanging="1080"/>
      </w:pPr>
      <w:rPr>
        <w:rFonts w:hint="default"/>
        <w:sz w:val="22"/>
      </w:rPr>
    </w:lvl>
    <w:lvl w:ilvl="5">
      <w:start w:val="1"/>
      <w:numFmt w:val="decimal"/>
      <w:lvlText w:val="%1.%2.%3.%4.%5.%6"/>
      <w:lvlJc w:val="left"/>
      <w:pPr>
        <w:ind w:left="5040" w:hanging="1080"/>
      </w:pPr>
      <w:rPr>
        <w:rFonts w:hint="default"/>
        <w:sz w:val="22"/>
      </w:rPr>
    </w:lvl>
    <w:lvl w:ilvl="6">
      <w:start w:val="1"/>
      <w:numFmt w:val="decimal"/>
      <w:lvlText w:val="%1.%2.%3.%4.%5.%6.%7"/>
      <w:lvlJc w:val="left"/>
      <w:pPr>
        <w:ind w:left="6192" w:hanging="1440"/>
      </w:pPr>
      <w:rPr>
        <w:rFonts w:hint="default"/>
        <w:sz w:val="22"/>
      </w:rPr>
    </w:lvl>
    <w:lvl w:ilvl="7">
      <w:start w:val="1"/>
      <w:numFmt w:val="decimal"/>
      <w:lvlText w:val="%1.%2.%3.%4.%5.%6.%7.%8"/>
      <w:lvlJc w:val="left"/>
      <w:pPr>
        <w:ind w:left="6984" w:hanging="1440"/>
      </w:pPr>
      <w:rPr>
        <w:rFonts w:hint="default"/>
        <w:sz w:val="22"/>
      </w:rPr>
    </w:lvl>
    <w:lvl w:ilvl="8">
      <w:start w:val="1"/>
      <w:numFmt w:val="decimal"/>
      <w:lvlText w:val="%1.%2.%3.%4.%5.%6.%7.%8.%9"/>
      <w:lvlJc w:val="left"/>
      <w:pPr>
        <w:ind w:left="8136" w:hanging="1800"/>
      </w:pPr>
      <w:rPr>
        <w:rFonts w:hint="default"/>
        <w:sz w:val="22"/>
      </w:rPr>
    </w:lvl>
  </w:abstractNum>
  <w:abstractNum w:abstractNumId="10" w15:restartNumberingAfterBreak="0">
    <w:nsid w:val="3BB30D88"/>
    <w:multiLevelType w:val="multilevel"/>
    <w:tmpl w:val="7FF8DA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1CB5B62"/>
    <w:multiLevelType w:val="multilevel"/>
    <w:tmpl w:val="FCE2ED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3276088"/>
    <w:multiLevelType w:val="multilevel"/>
    <w:tmpl w:val="FBD001A4"/>
    <w:lvl w:ilvl="0">
      <w:start w:val="6"/>
      <w:numFmt w:val="decimal"/>
      <w:lvlText w:val="%1"/>
      <w:lvlJc w:val="left"/>
      <w:pPr>
        <w:ind w:left="360" w:hanging="36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7152" w:hanging="144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368" w:hanging="1800"/>
      </w:pPr>
      <w:rPr>
        <w:rFonts w:hint="default"/>
      </w:rPr>
    </w:lvl>
    <w:lvl w:ilvl="7">
      <w:start w:val="1"/>
      <w:numFmt w:val="decimal"/>
      <w:lvlText w:val="%1.%2.%3.%4.%5.%6.%7.%8"/>
      <w:lvlJc w:val="left"/>
      <w:pPr>
        <w:ind w:left="12156" w:hanging="2160"/>
      </w:pPr>
      <w:rPr>
        <w:rFonts w:hint="default"/>
      </w:rPr>
    </w:lvl>
    <w:lvl w:ilvl="8">
      <w:start w:val="1"/>
      <w:numFmt w:val="decimal"/>
      <w:lvlText w:val="%1.%2.%3.%4.%5.%6.%7.%8.%9"/>
      <w:lvlJc w:val="left"/>
      <w:pPr>
        <w:ind w:left="13584" w:hanging="2160"/>
      </w:pPr>
      <w:rPr>
        <w:rFonts w:hint="default"/>
      </w:rPr>
    </w:lvl>
  </w:abstractNum>
  <w:abstractNum w:abstractNumId="13" w15:restartNumberingAfterBreak="0">
    <w:nsid w:val="441639E4"/>
    <w:multiLevelType w:val="multilevel"/>
    <w:tmpl w:val="645EE854"/>
    <w:lvl w:ilvl="0">
      <w:start w:val="7"/>
      <w:numFmt w:val="decimal"/>
      <w:lvlText w:val="%1"/>
      <w:lvlJc w:val="left"/>
      <w:pPr>
        <w:ind w:left="360" w:hanging="360"/>
      </w:pPr>
      <w:rPr>
        <w:rFonts w:hint="default"/>
        <w:sz w:val="22"/>
      </w:rPr>
    </w:lvl>
    <w:lvl w:ilvl="1">
      <w:start w:val="1"/>
      <w:numFmt w:val="decimal"/>
      <w:lvlText w:val="%1.%2"/>
      <w:lvlJc w:val="left"/>
      <w:pPr>
        <w:ind w:left="1152" w:hanging="360"/>
      </w:pPr>
      <w:rPr>
        <w:rFonts w:hint="default"/>
        <w:sz w:val="22"/>
      </w:rPr>
    </w:lvl>
    <w:lvl w:ilvl="2">
      <w:start w:val="1"/>
      <w:numFmt w:val="decimal"/>
      <w:lvlText w:val="%1.%2.%3"/>
      <w:lvlJc w:val="left"/>
      <w:pPr>
        <w:ind w:left="2304" w:hanging="720"/>
      </w:pPr>
      <w:rPr>
        <w:rFonts w:hint="default"/>
        <w:sz w:val="22"/>
      </w:rPr>
    </w:lvl>
    <w:lvl w:ilvl="3">
      <w:start w:val="1"/>
      <w:numFmt w:val="decimal"/>
      <w:lvlText w:val="%1.%2.%3.%4"/>
      <w:lvlJc w:val="left"/>
      <w:pPr>
        <w:ind w:left="3096" w:hanging="720"/>
      </w:pPr>
      <w:rPr>
        <w:rFonts w:hint="default"/>
        <w:sz w:val="22"/>
      </w:rPr>
    </w:lvl>
    <w:lvl w:ilvl="4">
      <w:start w:val="1"/>
      <w:numFmt w:val="decimal"/>
      <w:lvlText w:val="%1.%2.%3.%4.%5"/>
      <w:lvlJc w:val="left"/>
      <w:pPr>
        <w:ind w:left="4248" w:hanging="1080"/>
      </w:pPr>
      <w:rPr>
        <w:rFonts w:hint="default"/>
        <w:sz w:val="22"/>
      </w:rPr>
    </w:lvl>
    <w:lvl w:ilvl="5">
      <w:start w:val="1"/>
      <w:numFmt w:val="decimal"/>
      <w:lvlText w:val="%1.%2.%3.%4.%5.%6"/>
      <w:lvlJc w:val="left"/>
      <w:pPr>
        <w:ind w:left="5040" w:hanging="1080"/>
      </w:pPr>
      <w:rPr>
        <w:rFonts w:hint="default"/>
        <w:sz w:val="22"/>
      </w:rPr>
    </w:lvl>
    <w:lvl w:ilvl="6">
      <w:start w:val="1"/>
      <w:numFmt w:val="decimal"/>
      <w:lvlText w:val="%1.%2.%3.%4.%5.%6.%7"/>
      <w:lvlJc w:val="left"/>
      <w:pPr>
        <w:ind w:left="6192" w:hanging="1440"/>
      </w:pPr>
      <w:rPr>
        <w:rFonts w:hint="default"/>
        <w:sz w:val="22"/>
      </w:rPr>
    </w:lvl>
    <w:lvl w:ilvl="7">
      <w:start w:val="1"/>
      <w:numFmt w:val="decimal"/>
      <w:lvlText w:val="%1.%2.%3.%4.%5.%6.%7.%8"/>
      <w:lvlJc w:val="left"/>
      <w:pPr>
        <w:ind w:left="6984" w:hanging="1440"/>
      </w:pPr>
      <w:rPr>
        <w:rFonts w:hint="default"/>
        <w:sz w:val="22"/>
      </w:rPr>
    </w:lvl>
    <w:lvl w:ilvl="8">
      <w:start w:val="1"/>
      <w:numFmt w:val="decimal"/>
      <w:lvlText w:val="%1.%2.%3.%4.%5.%6.%7.%8.%9"/>
      <w:lvlJc w:val="left"/>
      <w:pPr>
        <w:ind w:left="8136" w:hanging="1800"/>
      </w:pPr>
      <w:rPr>
        <w:rFonts w:hint="default"/>
        <w:sz w:val="22"/>
      </w:rPr>
    </w:lvl>
  </w:abstractNum>
  <w:abstractNum w:abstractNumId="14" w15:restartNumberingAfterBreak="0">
    <w:nsid w:val="47067D5E"/>
    <w:multiLevelType w:val="multilevel"/>
    <w:tmpl w:val="9652669A"/>
    <w:lvl w:ilvl="0">
      <w:start w:val="8"/>
      <w:numFmt w:val="decimal"/>
      <w:lvlText w:val="%1"/>
      <w:lvlJc w:val="left"/>
      <w:pPr>
        <w:ind w:left="360" w:hanging="360"/>
      </w:pPr>
      <w:rPr>
        <w:rFonts w:hint="default"/>
        <w:sz w:val="22"/>
      </w:rPr>
    </w:lvl>
    <w:lvl w:ilvl="1">
      <w:start w:val="1"/>
      <w:numFmt w:val="decimal"/>
      <w:lvlText w:val="%1.%2"/>
      <w:lvlJc w:val="left"/>
      <w:pPr>
        <w:ind w:left="1152" w:hanging="360"/>
      </w:pPr>
      <w:rPr>
        <w:rFonts w:hint="default"/>
        <w:sz w:val="22"/>
      </w:rPr>
    </w:lvl>
    <w:lvl w:ilvl="2">
      <w:start w:val="1"/>
      <w:numFmt w:val="decimal"/>
      <w:lvlText w:val="%1.%2.%3"/>
      <w:lvlJc w:val="left"/>
      <w:pPr>
        <w:ind w:left="2304" w:hanging="720"/>
      </w:pPr>
      <w:rPr>
        <w:rFonts w:hint="default"/>
        <w:sz w:val="22"/>
      </w:rPr>
    </w:lvl>
    <w:lvl w:ilvl="3">
      <w:start w:val="1"/>
      <w:numFmt w:val="decimal"/>
      <w:lvlText w:val="%1.%2.%3.%4"/>
      <w:lvlJc w:val="left"/>
      <w:pPr>
        <w:ind w:left="3096" w:hanging="720"/>
      </w:pPr>
      <w:rPr>
        <w:rFonts w:hint="default"/>
        <w:sz w:val="22"/>
      </w:rPr>
    </w:lvl>
    <w:lvl w:ilvl="4">
      <w:start w:val="1"/>
      <w:numFmt w:val="decimal"/>
      <w:lvlText w:val="%1.%2.%3.%4.%5"/>
      <w:lvlJc w:val="left"/>
      <w:pPr>
        <w:ind w:left="4248" w:hanging="1080"/>
      </w:pPr>
      <w:rPr>
        <w:rFonts w:hint="default"/>
        <w:sz w:val="22"/>
      </w:rPr>
    </w:lvl>
    <w:lvl w:ilvl="5">
      <w:start w:val="1"/>
      <w:numFmt w:val="decimal"/>
      <w:lvlText w:val="%1.%2.%3.%4.%5.%6"/>
      <w:lvlJc w:val="left"/>
      <w:pPr>
        <w:ind w:left="5040" w:hanging="1080"/>
      </w:pPr>
      <w:rPr>
        <w:rFonts w:hint="default"/>
        <w:sz w:val="22"/>
      </w:rPr>
    </w:lvl>
    <w:lvl w:ilvl="6">
      <w:start w:val="1"/>
      <w:numFmt w:val="decimal"/>
      <w:lvlText w:val="%1.%2.%3.%4.%5.%6.%7"/>
      <w:lvlJc w:val="left"/>
      <w:pPr>
        <w:ind w:left="6192" w:hanging="1440"/>
      </w:pPr>
      <w:rPr>
        <w:rFonts w:hint="default"/>
        <w:sz w:val="22"/>
      </w:rPr>
    </w:lvl>
    <w:lvl w:ilvl="7">
      <w:start w:val="1"/>
      <w:numFmt w:val="decimal"/>
      <w:lvlText w:val="%1.%2.%3.%4.%5.%6.%7.%8"/>
      <w:lvlJc w:val="left"/>
      <w:pPr>
        <w:ind w:left="6984" w:hanging="1440"/>
      </w:pPr>
      <w:rPr>
        <w:rFonts w:hint="default"/>
        <w:sz w:val="22"/>
      </w:rPr>
    </w:lvl>
    <w:lvl w:ilvl="8">
      <w:start w:val="1"/>
      <w:numFmt w:val="decimal"/>
      <w:lvlText w:val="%1.%2.%3.%4.%5.%6.%7.%8.%9"/>
      <w:lvlJc w:val="left"/>
      <w:pPr>
        <w:ind w:left="8136" w:hanging="1800"/>
      </w:pPr>
      <w:rPr>
        <w:rFonts w:hint="default"/>
        <w:sz w:val="22"/>
      </w:rPr>
    </w:lvl>
  </w:abstractNum>
  <w:abstractNum w:abstractNumId="15" w15:restartNumberingAfterBreak="0">
    <w:nsid w:val="4D296823"/>
    <w:multiLevelType w:val="multilevel"/>
    <w:tmpl w:val="CE02D55A"/>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6" w15:restartNumberingAfterBreak="0">
    <w:nsid w:val="6F253D5A"/>
    <w:multiLevelType w:val="multilevel"/>
    <w:tmpl w:val="6A801E76"/>
    <w:lvl w:ilvl="0">
      <w:start w:val="8"/>
      <w:numFmt w:val="decimal"/>
      <w:lvlText w:val="%1"/>
      <w:lvlJc w:val="left"/>
      <w:pPr>
        <w:ind w:left="360" w:hanging="360"/>
      </w:pPr>
      <w:rPr>
        <w:rFonts w:hint="default"/>
        <w:sz w:val="22"/>
      </w:rPr>
    </w:lvl>
    <w:lvl w:ilvl="1">
      <w:start w:val="1"/>
      <w:numFmt w:val="decimal"/>
      <w:lvlText w:val="%1.%2"/>
      <w:lvlJc w:val="left"/>
      <w:pPr>
        <w:ind w:left="1512" w:hanging="360"/>
      </w:pPr>
      <w:rPr>
        <w:rFonts w:hint="default"/>
        <w:sz w:val="22"/>
      </w:rPr>
    </w:lvl>
    <w:lvl w:ilvl="2">
      <w:start w:val="1"/>
      <w:numFmt w:val="decimal"/>
      <w:lvlText w:val="%1.%2.%3"/>
      <w:lvlJc w:val="left"/>
      <w:pPr>
        <w:ind w:left="3024" w:hanging="720"/>
      </w:pPr>
      <w:rPr>
        <w:rFonts w:hint="default"/>
        <w:sz w:val="22"/>
      </w:rPr>
    </w:lvl>
    <w:lvl w:ilvl="3">
      <w:start w:val="1"/>
      <w:numFmt w:val="decimal"/>
      <w:lvlText w:val="%1.%2.%3.%4"/>
      <w:lvlJc w:val="left"/>
      <w:pPr>
        <w:ind w:left="4176" w:hanging="720"/>
      </w:pPr>
      <w:rPr>
        <w:rFonts w:hint="default"/>
        <w:sz w:val="22"/>
      </w:rPr>
    </w:lvl>
    <w:lvl w:ilvl="4">
      <w:start w:val="1"/>
      <w:numFmt w:val="decimal"/>
      <w:lvlText w:val="%1.%2.%3.%4.%5"/>
      <w:lvlJc w:val="left"/>
      <w:pPr>
        <w:ind w:left="5688" w:hanging="1080"/>
      </w:pPr>
      <w:rPr>
        <w:rFonts w:hint="default"/>
        <w:sz w:val="22"/>
      </w:rPr>
    </w:lvl>
    <w:lvl w:ilvl="5">
      <w:start w:val="1"/>
      <w:numFmt w:val="decimal"/>
      <w:lvlText w:val="%1.%2.%3.%4.%5.%6"/>
      <w:lvlJc w:val="left"/>
      <w:pPr>
        <w:ind w:left="6840" w:hanging="1080"/>
      </w:pPr>
      <w:rPr>
        <w:rFonts w:hint="default"/>
        <w:sz w:val="22"/>
      </w:rPr>
    </w:lvl>
    <w:lvl w:ilvl="6">
      <w:start w:val="1"/>
      <w:numFmt w:val="decimal"/>
      <w:lvlText w:val="%1.%2.%3.%4.%5.%6.%7"/>
      <w:lvlJc w:val="left"/>
      <w:pPr>
        <w:ind w:left="8352" w:hanging="1440"/>
      </w:pPr>
      <w:rPr>
        <w:rFonts w:hint="default"/>
        <w:sz w:val="22"/>
      </w:rPr>
    </w:lvl>
    <w:lvl w:ilvl="7">
      <w:start w:val="1"/>
      <w:numFmt w:val="decimal"/>
      <w:lvlText w:val="%1.%2.%3.%4.%5.%6.%7.%8"/>
      <w:lvlJc w:val="left"/>
      <w:pPr>
        <w:ind w:left="9504" w:hanging="1440"/>
      </w:pPr>
      <w:rPr>
        <w:rFonts w:hint="default"/>
        <w:sz w:val="22"/>
      </w:rPr>
    </w:lvl>
    <w:lvl w:ilvl="8">
      <w:start w:val="1"/>
      <w:numFmt w:val="decimal"/>
      <w:lvlText w:val="%1.%2.%3.%4.%5.%6.%7.%8.%9"/>
      <w:lvlJc w:val="left"/>
      <w:pPr>
        <w:ind w:left="11016" w:hanging="1800"/>
      </w:pPr>
      <w:rPr>
        <w:rFonts w:hint="default"/>
        <w:sz w:val="22"/>
      </w:rPr>
    </w:lvl>
  </w:abstractNum>
  <w:abstractNum w:abstractNumId="17" w15:restartNumberingAfterBreak="0">
    <w:nsid w:val="725D38DF"/>
    <w:multiLevelType w:val="multilevel"/>
    <w:tmpl w:val="222C6DAC"/>
    <w:lvl w:ilvl="0">
      <w:start w:val="10"/>
      <w:numFmt w:val="decimalZero"/>
      <w:lvlText w:val="%1"/>
      <w:lvlJc w:val="left"/>
      <w:pPr>
        <w:ind w:left="405" w:hanging="405"/>
      </w:pPr>
      <w:rPr>
        <w:rFonts w:hint="default"/>
        <w:sz w:val="22"/>
      </w:rPr>
    </w:lvl>
    <w:lvl w:ilvl="1">
      <w:start w:val="1"/>
      <w:numFmt w:val="decimal"/>
      <w:lvlText w:val="%1.%2"/>
      <w:lvlJc w:val="left"/>
      <w:pPr>
        <w:ind w:left="1557" w:hanging="405"/>
      </w:pPr>
      <w:rPr>
        <w:rFonts w:hint="default"/>
        <w:sz w:val="22"/>
      </w:rPr>
    </w:lvl>
    <w:lvl w:ilvl="2">
      <w:start w:val="1"/>
      <w:numFmt w:val="decimal"/>
      <w:lvlText w:val="%1.%2.%3"/>
      <w:lvlJc w:val="left"/>
      <w:pPr>
        <w:ind w:left="3024" w:hanging="720"/>
      </w:pPr>
      <w:rPr>
        <w:rFonts w:hint="default"/>
        <w:sz w:val="22"/>
      </w:rPr>
    </w:lvl>
    <w:lvl w:ilvl="3">
      <w:start w:val="1"/>
      <w:numFmt w:val="decimal"/>
      <w:lvlText w:val="%1.%2.%3.%4"/>
      <w:lvlJc w:val="left"/>
      <w:pPr>
        <w:ind w:left="4176" w:hanging="720"/>
      </w:pPr>
      <w:rPr>
        <w:rFonts w:hint="default"/>
        <w:sz w:val="22"/>
      </w:rPr>
    </w:lvl>
    <w:lvl w:ilvl="4">
      <w:start w:val="1"/>
      <w:numFmt w:val="decimal"/>
      <w:lvlText w:val="%1.%2.%3.%4.%5"/>
      <w:lvlJc w:val="left"/>
      <w:pPr>
        <w:ind w:left="5688" w:hanging="1080"/>
      </w:pPr>
      <w:rPr>
        <w:rFonts w:hint="default"/>
        <w:sz w:val="22"/>
      </w:rPr>
    </w:lvl>
    <w:lvl w:ilvl="5">
      <w:start w:val="1"/>
      <w:numFmt w:val="decimal"/>
      <w:lvlText w:val="%1.%2.%3.%4.%5.%6"/>
      <w:lvlJc w:val="left"/>
      <w:pPr>
        <w:ind w:left="6840" w:hanging="1080"/>
      </w:pPr>
      <w:rPr>
        <w:rFonts w:hint="default"/>
        <w:sz w:val="22"/>
      </w:rPr>
    </w:lvl>
    <w:lvl w:ilvl="6">
      <w:start w:val="1"/>
      <w:numFmt w:val="decimal"/>
      <w:lvlText w:val="%1.%2.%3.%4.%5.%6.%7"/>
      <w:lvlJc w:val="left"/>
      <w:pPr>
        <w:ind w:left="8352" w:hanging="1440"/>
      </w:pPr>
      <w:rPr>
        <w:rFonts w:hint="default"/>
        <w:sz w:val="22"/>
      </w:rPr>
    </w:lvl>
    <w:lvl w:ilvl="7">
      <w:start w:val="1"/>
      <w:numFmt w:val="decimal"/>
      <w:lvlText w:val="%1.%2.%3.%4.%5.%6.%7.%8"/>
      <w:lvlJc w:val="left"/>
      <w:pPr>
        <w:ind w:left="9504" w:hanging="1440"/>
      </w:pPr>
      <w:rPr>
        <w:rFonts w:hint="default"/>
        <w:sz w:val="22"/>
      </w:rPr>
    </w:lvl>
    <w:lvl w:ilvl="8">
      <w:start w:val="1"/>
      <w:numFmt w:val="decimal"/>
      <w:lvlText w:val="%1.%2.%3.%4.%5.%6.%7.%8.%9"/>
      <w:lvlJc w:val="left"/>
      <w:pPr>
        <w:ind w:left="11016" w:hanging="1800"/>
      </w:pPr>
      <w:rPr>
        <w:rFonts w:hint="default"/>
        <w:sz w:val="22"/>
      </w:rPr>
    </w:lvl>
  </w:abstractNum>
  <w:abstractNum w:abstractNumId="18" w15:restartNumberingAfterBreak="0">
    <w:nsid w:val="7E4E415D"/>
    <w:multiLevelType w:val="multilevel"/>
    <w:tmpl w:val="4C08382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13"/>
  </w:num>
  <w:num w:numId="3">
    <w:abstractNumId w:val="5"/>
  </w:num>
  <w:num w:numId="4">
    <w:abstractNumId w:val="15"/>
  </w:num>
  <w:num w:numId="5">
    <w:abstractNumId w:val="0"/>
  </w:num>
  <w:num w:numId="6">
    <w:abstractNumId w:val="8"/>
  </w:num>
  <w:num w:numId="7">
    <w:abstractNumId w:val="12"/>
  </w:num>
  <w:num w:numId="8">
    <w:abstractNumId w:val="4"/>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6"/>
  </w:num>
  <w:num w:numId="13">
    <w:abstractNumId w:val="2"/>
  </w:num>
  <w:num w:numId="14">
    <w:abstractNumId w:val="17"/>
  </w:num>
  <w:num w:numId="15">
    <w:abstractNumId w:val="7"/>
  </w:num>
  <w:num w:numId="16">
    <w:abstractNumId w:val="11"/>
  </w:num>
  <w:num w:numId="17">
    <w:abstractNumId w:val="6"/>
  </w:num>
  <w:num w:numId="18">
    <w:abstractNumId w:val="10"/>
  </w:num>
  <w:num w:numId="19">
    <w:abstractNumId w:val="3"/>
  </w:num>
  <w:num w:numId="2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A7"/>
    <w:rsid w:val="00007254"/>
    <w:rsid w:val="0001690F"/>
    <w:rsid w:val="00030D67"/>
    <w:rsid w:val="00030F2A"/>
    <w:rsid w:val="00032DE2"/>
    <w:rsid w:val="00085E17"/>
    <w:rsid w:val="00091E32"/>
    <w:rsid w:val="000951F9"/>
    <w:rsid w:val="000A2425"/>
    <w:rsid w:val="000A41F9"/>
    <w:rsid w:val="000C7D6F"/>
    <w:rsid w:val="000D1E15"/>
    <w:rsid w:val="00101848"/>
    <w:rsid w:val="001022CE"/>
    <w:rsid w:val="00120505"/>
    <w:rsid w:val="00130CBE"/>
    <w:rsid w:val="00164843"/>
    <w:rsid w:val="001C159E"/>
    <w:rsid w:val="00201700"/>
    <w:rsid w:val="00203724"/>
    <w:rsid w:val="002658AC"/>
    <w:rsid w:val="002674DB"/>
    <w:rsid w:val="00293777"/>
    <w:rsid w:val="002E4450"/>
    <w:rsid w:val="0031169B"/>
    <w:rsid w:val="003159AB"/>
    <w:rsid w:val="00316EF1"/>
    <w:rsid w:val="00344189"/>
    <w:rsid w:val="0034712A"/>
    <w:rsid w:val="00370691"/>
    <w:rsid w:val="003726E1"/>
    <w:rsid w:val="00381684"/>
    <w:rsid w:val="003824F2"/>
    <w:rsid w:val="00396687"/>
    <w:rsid w:val="003D005F"/>
    <w:rsid w:val="003E7556"/>
    <w:rsid w:val="00407DD6"/>
    <w:rsid w:val="004200F4"/>
    <w:rsid w:val="00432788"/>
    <w:rsid w:val="00436D54"/>
    <w:rsid w:val="0044546E"/>
    <w:rsid w:val="004455DB"/>
    <w:rsid w:val="00450C7D"/>
    <w:rsid w:val="00451618"/>
    <w:rsid w:val="00470F95"/>
    <w:rsid w:val="004821C2"/>
    <w:rsid w:val="004B31FC"/>
    <w:rsid w:val="004D7FFD"/>
    <w:rsid w:val="004E2CBA"/>
    <w:rsid w:val="0050530C"/>
    <w:rsid w:val="0052670B"/>
    <w:rsid w:val="00526E26"/>
    <w:rsid w:val="00531C9B"/>
    <w:rsid w:val="00532CF4"/>
    <w:rsid w:val="005618CF"/>
    <w:rsid w:val="0057238D"/>
    <w:rsid w:val="00574D5E"/>
    <w:rsid w:val="00577850"/>
    <w:rsid w:val="00595C13"/>
    <w:rsid w:val="005B0CD9"/>
    <w:rsid w:val="005B6BAD"/>
    <w:rsid w:val="005C08C9"/>
    <w:rsid w:val="005D5EBE"/>
    <w:rsid w:val="005F0AE9"/>
    <w:rsid w:val="00615F07"/>
    <w:rsid w:val="00622F2E"/>
    <w:rsid w:val="00623445"/>
    <w:rsid w:val="0063479B"/>
    <w:rsid w:val="006358A0"/>
    <w:rsid w:val="006822B6"/>
    <w:rsid w:val="006A05E7"/>
    <w:rsid w:val="006C2A58"/>
    <w:rsid w:val="006E22F3"/>
    <w:rsid w:val="006E3A4D"/>
    <w:rsid w:val="007128F2"/>
    <w:rsid w:val="00717BED"/>
    <w:rsid w:val="0072095A"/>
    <w:rsid w:val="00725908"/>
    <w:rsid w:val="00737F2B"/>
    <w:rsid w:val="007469E5"/>
    <w:rsid w:val="00786ED3"/>
    <w:rsid w:val="007B4AC2"/>
    <w:rsid w:val="007C42C8"/>
    <w:rsid w:val="007E765F"/>
    <w:rsid w:val="007F0609"/>
    <w:rsid w:val="007F65CE"/>
    <w:rsid w:val="007F6A13"/>
    <w:rsid w:val="00802ABB"/>
    <w:rsid w:val="008A20B8"/>
    <w:rsid w:val="008F7A90"/>
    <w:rsid w:val="00932B2F"/>
    <w:rsid w:val="009363A5"/>
    <w:rsid w:val="00963185"/>
    <w:rsid w:val="009A36EA"/>
    <w:rsid w:val="009C3007"/>
    <w:rsid w:val="00A01682"/>
    <w:rsid w:val="00A215AD"/>
    <w:rsid w:val="00A22E59"/>
    <w:rsid w:val="00A327E7"/>
    <w:rsid w:val="00A35805"/>
    <w:rsid w:val="00A6214F"/>
    <w:rsid w:val="00A800A7"/>
    <w:rsid w:val="00A9359D"/>
    <w:rsid w:val="00AA4509"/>
    <w:rsid w:val="00AA7D5B"/>
    <w:rsid w:val="00AB4E41"/>
    <w:rsid w:val="00AC19E6"/>
    <w:rsid w:val="00AD2A15"/>
    <w:rsid w:val="00AD46F4"/>
    <w:rsid w:val="00AD4ED1"/>
    <w:rsid w:val="00AD4FD0"/>
    <w:rsid w:val="00AF2C98"/>
    <w:rsid w:val="00B02A05"/>
    <w:rsid w:val="00B37C4D"/>
    <w:rsid w:val="00B75D71"/>
    <w:rsid w:val="00BB066C"/>
    <w:rsid w:val="00BE042C"/>
    <w:rsid w:val="00C025FE"/>
    <w:rsid w:val="00C14015"/>
    <w:rsid w:val="00C26990"/>
    <w:rsid w:val="00C274CE"/>
    <w:rsid w:val="00C37960"/>
    <w:rsid w:val="00C72EA7"/>
    <w:rsid w:val="00CA513B"/>
    <w:rsid w:val="00CA5BA1"/>
    <w:rsid w:val="00CB6F85"/>
    <w:rsid w:val="00CC2363"/>
    <w:rsid w:val="00CC7B5A"/>
    <w:rsid w:val="00CC7FE9"/>
    <w:rsid w:val="00CE216B"/>
    <w:rsid w:val="00CF2D3B"/>
    <w:rsid w:val="00CF7719"/>
    <w:rsid w:val="00D17D04"/>
    <w:rsid w:val="00D33DFE"/>
    <w:rsid w:val="00D34BC6"/>
    <w:rsid w:val="00D81893"/>
    <w:rsid w:val="00D9659A"/>
    <w:rsid w:val="00DC3496"/>
    <w:rsid w:val="00DE0128"/>
    <w:rsid w:val="00E071D1"/>
    <w:rsid w:val="00E17F4E"/>
    <w:rsid w:val="00E249D7"/>
    <w:rsid w:val="00E655AE"/>
    <w:rsid w:val="00E65E81"/>
    <w:rsid w:val="00E7217F"/>
    <w:rsid w:val="00EB7FB7"/>
    <w:rsid w:val="00ED2A46"/>
    <w:rsid w:val="00F4173D"/>
    <w:rsid w:val="00F642DC"/>
    <w:rsid w:val="00FC2607"/>
    <w:rsid w:val="00FE6C1C"/>
    <w:rsid w:val="00FF1195"/>
    <w:rsid w:val="12ADD2DC"/>
    <w:rsid w:val="1F1FB7B9"/>
    <w:rsid w:val="460121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A285D7-FF42-4A70-80CA-AB995248CFC8}"/>
  <w14:docId w14:val="7826A50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paragraph" w:styleId="Titre3">
    <w:name w:val="heading 3"/>
    <w:basedOn w:val="Normal"/>
    <w:next w:val="Normal"/>
    <w:link w:val="Titre3Car"/>
    <w:qFormat/>
    <w:rsid w:val="00A800A7"/>
    <w:pPr>
      <w:keepNext/>
      <w:tabs>
        <w:tab w:val="right" w:leader="underscore" w:pos="8640"/>
      </w:tabs>
      <w:outlineLvl w:val="2"/>
    </w:pPr>
    <w:rPr>
      <w:rFonts w:ascii="Helvetica" w:hAnsi="Helvetica"/>
      <w:b/>
      <w:i/>
      <w:sz w:val="20"/>
      <w:szCs w:val="20"/>
      <w:lang w:eastAsia="fr-FR"/>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Retraitcorpsdetexte">
    <w:name w:val="Body Text Indent"/>
    <w:basedOn w:val="Normal"/>
    <w:link w:val="RetraitcorpsdetexteCar"/>
    <w:rsid w:val="00A800A7"/>
    <w:pPr>
      <w:spacing w:line="403" w:lineRule="exact"/>
      <w:ind w:left="2124" w:firstLine="708"/>
    </w:pPr>
    <w:rPr>
      <w:sz w:val="18"/>
      <w:szCs w:val="20"/>
      <w:lang w:eastAsia="fr-FR"/>
    </w:rPr>
  </w:style>
  <w:style w:type="paragraph" w:styleId="En-tte">
    <w:name w:val="header"/>
    <w:basedOn w:val="Normal"/>
    <w:link w:val="En-tteCar"/>
    <w:rsid w:val="00CA513B"/>
    <w:pPr>
      <w:tabs>
        <w:tab w:val="center" w:pos="4320"/>
        <w:tab w:val="right" w:pos="8640"/>
      </w:tabs>
    </w:pPr>
  </w:style>
  <w:style w:type="character" w:styleId="En-tteCar" w:customStyle="1">
    <w:name w:val="En-tête Car"/>
    <w:link w:val="En-tte"/>
    <w:rsid w:val="00CA513B"/>
    <w:rPr>
      <w:sz w:val="24"/>
      <w:szCs w:val="24"/>
    </w:rPr>
  </w:style>
  <w:style w:type="paragraph" w:styleId="Pieddepage">
    <w:name w:val="footer"/>
    <w:basedOn w:val="Normal"/>
    <w:link w:val="PieddepageCar"/>
    <w:rsid w:val="00CA513B"/>
    <w:pPr>
      <w:tabs>
        <w:tab w:val="center" w:pos="4320"/>
        <w:tab w:val="right" w:pos="8640"/>
      </w:tabs>
    </w:pPr>
  </w:style>
  <w:style w:type="character" w:styleId="PieddepageCar" w:customStyle="1">
    <w:name w:val="Pied de page Car"/>
    <w:link w:val="Pieddepage"/>
    <w:rsid w:val="00CA513B"/>
    <w:rPr>
      <w:sz w:val="24"/>
      <w:szCs w:val="24"/>
    </w:rPr>
  </w:style>
  <w:style w:type="character" w:styleId="RetraitcorpsdetexteCar" w:customStyle="1">
    <w:name w:val="Retrait corps de texte Car"/>
    <w:link w:val="Retraitcorpsdetexte"/>
    <w:rsid w:val="00CA513B"/>
    <w:rPr>
      <w:sz w:val="18"/>
      <w:lang w:eastAsia="fr-FR"/>
    </w:rPr>
  </w:style>
  <w:style w:type="paragraph" w:styleId="Textedebulles">
    <w:name w:val="Balloon Text"/>
    <w:basedOn w:val="Normal"/>
    <w:link w:val="TextedebullesCar"/>
    <w:rsid w:val="001022CE"/>
    <w:rPr>
      <w:rFonts w:ascii="Tahoma" w:hAnsi="Tahoma" w:cs="Tahoma"/>
      <w:sz w:val="16"/>
      <w:szCs w:val="16"/>
    </w:rPr>
  </w:style>
  <w:style w:type="character" w:styleId="TextedebullesCar" w:customStyle="1">
    <w:name w:val="Texte de bulles Car"/>
    <w:link w:val="Textedebulles"/>
    <w:rsid w:val="001022CE"/>
    <w:rPr>
      <w:rFonts w:ascii="Tahoma" w:hAnsi="Tahoma" w:cs="Tahoma"/>
      <w:sz w:val="16"/>
      <w:szCs w:val="16"/>
    </w:rPr>
  </w:style>
  <w:style w:type="character" w:styleId="Titre3Car" w:customStyle="1">
    <w:name w:val="Titre 3 Car"/>
    <w:link w:val="Titre3"/>
    <w:rsid w:val="005D5EBE"/>
    <w:rPr>
      <w:rFonts w:ascii="Helvetica" w:hAnsi="Helvetica"/>
      <w:b/>
      <w:i/>
      <w:lang w:eastAsia="fr-FR"/>
    </w:rPr>
  </w:style>
  <w:style w:type="paragraph" w:styleId="Normalcentr">
    <w:name w:val="Block Text"/>
    <w:basedOn w:val="Normal"/>
    <w:rsid w:val="003159AB"/>
    <w:pPr>
      <w:ind w:left="851" w:right="-999"/>
    </w:pPr>
    <w:rPr>
      <w:rFonts w:ascii="Arial" w:hAnsi="Arial" w:cs="Arial"/>
      <w:szCs w:val="20"/>
      <w:lang w:eastAsia="fr-FR"/>
    </w:rPr>
  </w:style>
  <w:style w:type="paragraph" w:styleId="Paragraphedeliste">
    <w:name w:val="List Paragraph"/>
    <w:basedOn w:val="Normal"/>
    <w:uiPriority w:val="34"/>
    <w:qFormat/>
    <w:rsid w:val="003159AB"/>
    <w:pPr>
      <w:ind w:left="708"/>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869525">
      <w:bodyDiv w:val="1"/>
      <w:marLeft w:val="0"/>
      <w:marRight w:val="0"/>
      <w:marTop w:val="0"/>
      <w:marBottom w:val="0"/>
      <w:divBdr>
        <w:top w:val="none" w:sz="0" w:space="0" w:color="auto"/>
        <w:left w:val="none" w:sz="0" w:space="0" w:color="auto"/>
        <w:bottom w:val="none" w:sz="0" w:space="0" w:color="auto"/>
        <w:right w:val="none" w:sz="0" w:space="0" w:color="auto"/>
      </w:divBdr>
    </w:div>
    <w:div w:id="6608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Commission scolaire des Hautes-Rivières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ÉCOLE AUX QUATRE-VENTS</dc:title>
  <dc:subject/>
  <dc:creator>CSDHR</dc:creator>
  <keywords/>
  <lastModifiedBy>Latour, Noël-André</lastModifiedBy>
  <revision>9</revision>
  <lastPrinted>2018-10-30T15:46:00.0000000Z</lastPrinted>
  <dcterms:created xsi:type="dcterms:W3CDTF">2019-10-29T13:15:00.0000000Z</dcterms:created>
  <dcterms:modified xsi:type="dcterms:W3CDTF">2019-11-29T14:19:44.8865278Z</dcterms:modified>
</coreProperties>
</file>