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DA5BEE9" w:rsidR="009C1C6B" w:rsidRPr="00BF31BF" w:rsidRDefault="00196CD3" w:rsidP="003D4077">
      <w:pPr>
        <w:pStyle w:val="Titredudocument"/>
      </w:pPr>
      <w:r w:rsidRPr="00BF31BF">
        <w:rPr>
          <w:noProof/>
        </w:rPr>
        <w:drawing>
          <wp:anchor distT="0" distB="0" distL="114300" distR="114300" simplePos="0" relativeHeight="251658240" behindDoc="1" locked="0" layoutInCell="1" allowOverlap="0" wp14:anchorId="59145CEE" wp14:editId="62A7FF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3035" cy="1828800"/>
            <wp:effectExtent l="0" t="0" r="0" b="0"/>
            <wp:wrapNone/>
            <wp:docPr id="4" name="Image 4" descr="L'école ouve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474" cy="18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6B" w:rsidRPr="00BF31BF">
        <w:t>Menu d’activités éducatives suggérées par le Ministère</w:t>
      </w:r>
    </w:p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51FB0B75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77777777" w:rsidR="008F1417" w:rsidRDefault="008F141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bookmarkStart w:id="0" w:name="_GoBack"/>
    <w:bookmarkEnd w:id="0"/>
    <w:p w14:paraId="47C90F8B" w14:textId="3A48830E" w:rsidR="00855309" w:rsidRDefault="008F141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rStyle w:val="Lienhypertexte"/>
          <w:noProof/>
        </w:rPr>
        <w:lastRenderedPageBreak/>
        <w:fldChar w:fldCharType="begin"/>
      </w:r>
      <w:r>
        <w:rPr>
          <w:rStyle w:val="Lienhypertexte"/>
          <w:noProof/>
        </w:rPr>
        <w:instrText xml:space="preserve"> HYPERLINK \l "_Toc37863284" </w:instrText>
      </w:r>
      <w:r>
        <w:rPr>
          <w:rStyle w:val="Lienhypertexte"/>
          <w:noProof/>
        </w:rPr>
        <w:fldChar w:fldCharType="separate"/>
      </w:r>
      <w:r w:rsidR="00855309" w:rsidRPr="00360234">
        <w:rPr>
          <w:rStyle w:val="Lienhypertexte"/>
          <w:noProof/>
        </w:rPr>
        <w:t>Abel et Bellina ont fait une bêtise</w:t>
      </w:r>
      <w:r w:rsidR="00855309">
        <w:rPr>
          <w:noProof/>
          <w:webHidden/>
        </w:rPr>
        <w:tab/>
      </w:r>
      <w:r w:rsidR="00855309">
        <w:rPr>
          <w:noProof/>
          <w:webHidden/>
        </w:rPr>
        <w:fldChar w:fldCharType="begin"/>
      </w:r>
      <w:r w:rsidR="00855309">
        <w:rPr>
          <w:noProof/>
          <w:webHidden/>
        </w:rPr>
        <w:instrText xml:space="preserve"> PAGEREF _Toc37863284 \h </w:instrText>
      </w:r>
      <w:r w:rsidR="00855309">
        <w:rPr>
          <w:noProof/>
          <w:webHidden/>
        </w:rPr>
      </w:r>
      <w:r w:rsidR="00855309">
        <w:rPr>
          <w:noProof/>
          <w:webHidden/>
        </w:rPr>
        <w:fldChar w:fldCharType="separate"/>
      </w:r>
      <w:r w:rsidR="00855309">
        <w:rPr>
          <w:noProof/>
          <w:webHidden/>
        </w:rPr>
        <w:t>12</w:t>
      </w:r>
      <w:r w:rsidR="00855309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7661D25" w14:textId="0D9EB5D2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8F141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1" w:name="_Toc37863254"/>
      <w:bookmarkStart w:id="2" w:name="_Toc37080741"/>
      <w:bookmarkStart w:id="3" w:name="_Hlk37076076"/>
      <w:bookmarkStart w:id="4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3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 xml:space="preserve">e loup change de couleur chaque jour. Quel jour trouves-tu que le changement de couleur est le plus </w:t>
      </w:r>
      <w:proofErr w:type="gramStart"/>
      <w:r w:rsidR="00E83145" w:rsidRPr="00E83145">
        <w:t>drôle?</w:t>
      </w:r>
      <w:proofErr w:type="gramEnd"/>
      <w:r w:rsidR="00E83145" w:rsidRPr="00E83145">
        <w:t xml:space="preserve"> </w:t>
      </w:r>
      <w:proofErr w:type="gramStart"/>
      <w:r w:rsidR="00E83145" w:rsidRPr="00E83145">
        <w:t>Pourquoi?</w:t>
      </w:r>
      <w:proofErr w:type="gramEnd"/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</w:t>
      </w:r>
      <w:proofErr w:type="gramStart"/>
      <w:r w:rsidR="007C15F2">
        <w:t>il</w:t>
      </w:r>
      <w:r w:rsidRPr="00E83145">
        <w:t>?</w:t>
      </w:r>
      <w:proofErr w:type="gramEnd"/>
      <w:r w:rsidRPr="00E83145">
        <w:t xml:space="preserve">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 xml:space="preserve">Suivre une histoire racontée sur un </w:t>
            </w:r>
            <w:proofErr w:type="gramStart"/>
            <w:r>
              <w:t>écran;</w:t>
            </w:r>
            <w:proofErr w:type="gramEnd"/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 xml:space="preserve">Écouter votre enfant vous raconter dans ses mots l’histoire qui lui a été </w:t>
            </w:r>
            <w:proofErr w:type="gramStart"/>
            <w:r>
              <w:t>lue</w:t>
            </w:r>
            <w:r w:rsidR="00416D20">
              <w:t>;</w:t>
            </w:r>
            <w:proofErr w:type="gramEnd"/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3"/>
    <w:p w14:paraId="7049422E" w14:textId="341E5A24" w:rsidR="00196722" w:rsidRPr="00BF31BF" w:rsidRDefault="00196722" w:rsidP="00035250">
      <w:pPr>
        <w:pStyle w:val="Crdit"/>
      </w:pPr>
    </w:p>
    <w:bookmarkEnd w:id="4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 xml:space="preserve">Anglais, langue </w:t>
      </w:r>
      <w:proofErr w:type="spellStart"/>
      <w:r w:rsidRPr="007C15F2">
        <w:rPr>
          <w:lang w:val="en-CA"/>
        </w:rPr>
        <w:t>seconde</w:t>
      </w:r>
      <w:proofErr w:type="spellEnd"/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 xml:space="preserve">Happiness Is Being </w:t>
      </w:r>
      <w:proofErr w:type="gramStart"/>
      <w:r w:rsidRPr="005874FD">
        <w:rPr>
          <w:lang w:val="en-CA"/>
        </w:rPr>
        <w:t>With</w:t>
      </w:r>
      <w:proofErr w:type="gramEnd"/>
      <w:r w:rsidRPr="005874FD">
        <w:rPr>
          <w:lang w:val="en-CA"/>
        </w:rPr>
        <w:t xml:space="preserve">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6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7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18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 xml:space="preserve">, de Alison </w:t>
      </w:r>
      <w:proofErr w:type="spellStart"/>
      <w:r w:rsidRPr="008671B8">
        <w:t>McGhee</w:t>
      </w:r>
      <w:proofErr w:type="spellEnd"/>
      <w:r w:rsidR="00BE4961">
        <w:t>,</w:t>
      </w:r>
      <w:r w:rsidRPr="008671B8">
        <w:t xml:space="preserve"> et </w:t>
      </w:r>
      <w:hyperlink r:id="rId19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 xml:space="preserve">de Claire </w:t>
      </w:r>
      <w:proofErr w:type="spellStart"/>
      <w:r w:rsidRPr="008671B8">
        <w:t>Masurel</w:t>
      </w:r>
      <w:proofErr w:type="spellEnd"/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proofErr w:type="spellStart"/>
      <w:r w:rsidR="00EF6479" w:rsidRPr="00FC1C19">
        <w:rPr>
          <w:i/>
        </w:rPr>
        <w:t>TumbleBooks</w:t>
      </w:r>
      <w:proofErr w:type="spellEnd"/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 xml:space="preserve">couter et à comprendre des </w:t>
            </w:r>
            <w:proofErr w:type="gramStart"/>
            <w:r w:rsidR="00A37C17" w:rsidRPr="00A37C17">
              <w:t>textes</w:t>
            </w:r>
            <w:r w:rsidR="00755EEB">
              <w:t>;</w:t>
            </w:r>
            <w:proofErr w:type="gramEnd"/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 xml:space="preserve">épéter les </w:t>
            </w:r>
            <w:proofErr w:type="gramStart"/>
            <w:r w:rsidR="00A37C17" w:rsidRPr="00A37C17">
              <w:t>mots</w:t>
            </w:r>
            <w:r w:rsidR="00755EEB">
              <w:t>;</w:t>
            </w:r>
            <w:proofErr w:type="gramEnd"/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 xml:space="preserve">ratiquer sa </w:t>
            </w:r>
            <w:proofErr w:type="gramStart"/>
            <w:r w:rsidR="00A37C17" w:rsidRPr="00A37C17">
              <w:t>prononciation</w:t>
            </w:r>
            <w:r w:rsidR="00755EEB">
              <w:t>;</w:t>
            </w:r>
            <w:proofErr w:type="gramEnd"/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 xml:space="preserve">Lui demander de répéter les mots et l’aider à bien les </w:t>
            </w:r>
            <w:proofErr w:type="gramStart"/>
            <w:r>
              <w:t>prononcer</w:t>
            </w:r>
            <w:r w:rsidR="00BE4961">
              <w:t>;</w:t>
            </w:r>
            <w:proofErr w:type="gramEnd"/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 xml:space="preserve">Le questionner sur la signification de certains mots de la </w:t>
            </w:r>
            <w:proofErr w:type="gramStart"/>
            <w:r>
              <w:t>chanson</w:t>
            </w:r>
            <w:r w:rsidR="00BE4961">
              <w:t>;</w:t>
            </w:r>
            <w:proofErr w:type="gramEnd"/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0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Compter à partir d’un nombre donné ou réciter la comptine des </w:t>
            </w:r>
            <w:proofErr w:type="gramStart"/>
            <w:r>
              <w:rPr>
                <w:rStyle w:val="normaltextrun"/>
                <w:rFonts w:cs="Arial"/>
              </w:rPr>
              <w:t>nombres</w:t>
            </w:r>
            <w:r w:rsidR="0081045D">
              <w:rPr>
                <w:rStyle w:val="normaltextrun"/>
                <w:rFonts w:cs="Arial"/>
              </w:rPr>
              <w:t>;</w:t>
            </w:r>
            <w:proofErr w:type="gramEnd"/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Déterminer l’opération à effectuer selon la </w:t>
            </w:r>
            <w:proofErr w:type="gramStart"/>
            <w:r>
              <w:rPr>
                <w:rStyle w:val="normaltextrun"/>
                <w:rFonts w:cs="Arial"/>
              </w:rPr>
              <w:t>situation</w:t>
            </w:r>
            <w:r w:rsidR="0081045D">
              <w:rPr>
                <w:rStyle w:val="normaltextrun"/>
                <w:rFonts w:cs="Arial"/>
              </w:rPr>
              <w:t>;</w:t>
            </w:r>
            <w:proofErr w:type="gramEnd"/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 xml:space="preserve">Jouer avec votre </w:t>
            </w:r>
            <w:proofErr w:type="gramStart"/>
            <w:r w:rsidRPr="007234DC">
              <w:rPr>
                <w:rStyle w:val="normaltextrun"/>
                <w:rFonts w:cs="Arial"/>
              </w:rPr>
              <w:t>enfant;</w:t>
            </w:r>
            <w:proofErr w:type="gramEnd"/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 xml:space="preserve">la case sur laquelle il terminera son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b/>
          <w:noProof/>
          <w:sz w:val="24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3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 xml:space="preserve">Quels défis as-tu trouvés les plus faciles ou </w:t>
      </w:r>
      <w:proofErr w:type="gramStart"/>
      <w:r w:rsidRPr="009325ED">
        <w:rPr>
          <w:rFonts w:eastAsia="Times New Roman"/>
          <w:color w:val="000000"/>
          <w:lang w:eastAsia="fr-CA"/>
        </w:rPr>
        <w:t>difficiles?</w:t>
      </w:r>
      <w:proofErr w:type="gramEnd"/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 xml:space="preserve">Mets au défi un membre de ta </w:t>
      </w:r>
      <w:proofErr w:type="gramStart"/>
      <w:r>
        <w:rPr>
          <w:color w:val="000000"/>
        </w:rPr>
        <w:t>famille!</w:t>
      </w:r>
      <w:proofErr w:type="gramEnd"/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</w:t>
      </w:r>
      <w:proofErr w:type="gramStart"/>
      <w:r w:rsidRPr="009325ED">
        <w:rPr>
          <w:rFonts w:eastAsia="Times New Roman"/>
          <w:bCs/>
          <w:color w:val="000000"/>
          <w:lang w:eastAsia="fr-CA"/>
        </w:rPr>
        <w:t>défis?</w:t>
      </w:r>
      <w:proofErr w:type="gramEnd"/>
      <w:r w:rsidRPr="009325ED">
        <w:rPr>
          <w:rFonts w:eastAsia="Times New Roman"/>
          <w:bCs/>
          <w:color w:val="000000"/>
          <w:lang w:eastAsia="fr-CA"/>
        </w:rPr>
        <w:t xml:space="preserve">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4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5" w:history="1">
        <w:proofErr w:type="spellStart"/>
        <w:r w:rsidR="00922626" w:rsidRPr="00CA54D1">
          <w:rPr>
            <w:rStyle w:val="Lienhypertexte"/>
          </w:rPr>
          <w:t>Let’s</w:t>
        </w:r>
        <w:proofErr w:type="spellEnd"/>
        <w:r w:rsidR="00922626" w:rsidRPr="00CA54D1">
          <w:rPr>
            <w:rStyle w:val="Lienhypertexte"/>
          </w:rPr>
          <w:t xml:space="preserve">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proofErr w:type="spellStart"/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  <w:proofErr w:type="spellEnd"/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 xml:space="preserve">informer sur le corps </w:t>
            </w:r>
            <w:proofErr w:type="gramStart"/>
            <w:r>
              <w:rPr>
                <w:rStyle w:val="normaltextrun"/>
              </w:rPr>
              <w:t>humain;</w:t>
            </w:r>
            <w:proofErr w:type="gramEnd"/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 xml:space="preserve">ce qu’il a appris à propos du corps </w:t>
            </w:r>
            <w:proofErr w:type="gramStart"/>
            <w:r>
              <w:rPr>
                <w:rStyle w:val="normaltextrun"/>
                <w:rFonts w:cs="Arial"/>
              </w:rPr>
              <w:t>humain;</w:t>
            </w:r>
            <w:proofErr w:type="gramEnd"/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6" w:history="1">
              <w:proofErr w:type="spellStart"/>
              <w:r w:rsidRPr="00CA54D1">
                <w:rPr>
                  <w:rStyle w:val="Lienhypertexte"/>
                </w:rPr>
                <w:t>Let’s</w:t>
              </w:r>
              <w:proofErr w:type="spellEnd"/>
              <w:r w:rsidRPr="00CA54D1">
                <w:rPr>
                  <w:rStyle w:val="Lienhypertexte"/>
                </w:rPr>
                <w:t xml:space="preserve">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proofErr w:type="spellStart"/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  <w:proofErr w:type="spellEnd"/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lastRenderedPageBreak/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proofErr w:type="spellStart"/>
      <w:r w:rsidRPr="2EDD00F8">
        <w:rPr>
          <w:lang w:val="fr-CA"/>
        </w:rPr>
        <w:t>Pose-toi</w:t>
      </w:r>
      <w:proofErr w:type="spellEnd"/>
      <w:r w:rsidRPr="2EDD00F8">
        <w:rPr>
          <w:lang w:val="fr-CA"/>
        </w:rPr>
        <w:t xml:space="preserve">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eastAsia="fr-FR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189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229B8C8C" w14:textId="77777777" w:rsidR="00F50DFB" w:rsidRPr="00826139" w:rsidRDefault="00F50DFB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F50DFB" w:rsidRPr="00826139" w:rsidRDefault="00F50DFB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F50DFB" w:rsidRDefault="00F50DFB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B68653C">
              <v:rect id="Rectangle 19" style="position:absolute;margin-left:0;margin-top:8.85pt;width:209.25pt;height:153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3B2B10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lastRenderedPageBreak/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 xml:space="preserve">Abel et </w:t>
      </w:r>
      <w:proofErr w:type="spellStart"/>
      <w:r>
        <w:t>Bellina</w:t>
      </w:r>
      <w:proofErr w:type="spellEnd"/>
      <w:r>
        <w:t xml:space="preserve">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 xml:space="preserve">Abel et </w:t>
      </w:r>
      <w:proofErr w:type="spellStart"/>
      <w:r w:rsidRPr="008F662D">
        <w:rPr>
          <w:i/>
          <w:lang w:val="fr-CA"/>
        </w:rPr>
        <w:t>Bellina</w:t>
      </w:r>
      <w:proofErr w:type="spellEnd"/>
      <w:r w:rsidRPr="008F662D">
        <w:rPr>
          <w:i/>
          <w:lang w:val="fr-CA"/>
        </w:rPr>
        <w:t xml:space="preserve"> ont fait une bêtise</w:t>
      </w:r>
      <w:r>
        <w:rPr>
          <w:lang w:val="fr-CA"/>
        </w:rPr>
        <w:t xml:space="preserve"> (livre numérique gratuit sur </w:t>
      </w:r>
      <w:hyperlink r:id="rId33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34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 xml:space="preserve">Abel et </w:t>
            </w:r>
            <w:proofErr w:type="spellStart"/>
            <w:r w:rsidRPr="008F662D">
              <w:rPr>
                <w:i/>
              </w:rPr>
              <w:t>Bellina</w:t>
            </w:r>
            <w:proofErr w:type="spellEnd"/>
            <w:r w:rsidRPr="008F662D">
              <w:rPr>
                <w:i/>
              </w:rPr>
              <w:t xml:space="preserve">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E7D9D" w14:textId="77777777" w:rsidR="00F06B92" w:rsidRDefault="00F06B92" w:rsidP="00445C78">
      <w:r>
        <w:separator/>
      </w:r>
    </w:p>
  </w:endnote>
  <w:endnote w:type="continuationSeparator" w:id="0">
    <w:p w14:paraId="35D96B27" w14:textId="77777777" w:rsidR="00F06B92" w:rsidRDefault="00F06B92" w:rsidP="00445C78">
      <w:r>
        <w:continuationSeparator/>
      </w:r>
    </w:p>
  </w:endnote>
  <w:endnote w:type="continuationNotice" w:id="1">
    <w:p w14:paraId="5579A81C" w14:textId="77777777" w:rsidR="00F06B92" w:rsidRDefault="00F0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8F1417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04ACCE87" w:rsidR="00FF2939" w:rsidRPr="00FF2939" w:rsidRDefault="00FF29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Pr="00FF2939">
          <w:rPr>
            <w:sz w:val="30"/>
            <w:szCs w:val="30"/>
          </w:rPr>
          <w:t>2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7D400" w14:textId="77777777" w:rsidR="00F06B92" w:rsidRDefault="00F06B92" w:rsidP="00445C78">
      <w:r>
        <w:separator/>
      </w:r>
    </w:p>
  </w:footnote>
  <w:footnote w:type="continuationSeparator" w:id="0">
    <w:p w14:paraId="3F5A8FD2" w14:textId="77777777" w:rsidR="00F06B92" w:rsidRDefault="00F06B92" w:rsidP="00445C78">
      <w:r>
        <w:continuationSeparator/>
      </w:r>
    </w:p>
  </w:footnote>
  <w:footnote w:type="continuationNotice" w:id="1">
    <w:p w14:paraId="574468D5" w14:textId="77777777" w:rsidR="00F06B92" w:rsidRDefault="00F06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3E2D9636" w:rsidR="00F50DFB" w:rsidRPr="005E3AF4" w:rsidRDefault="00F50DFB" w:rsidP="00B028EC">
    <w:pPr>
      <w:pStyle w:val="Niveau-Pagessuivantes"/>
    </w:pPr>
    <w:r>
      <w:drawing>
        <wp:anchor distT="0" distB="0" distL="114300" distR="114300" simplePos="0" relativeHeight="251658240" behindDoc="1" locked="0" layoutInCell="1" allowOverlap="1" wp14:anchorId="7C5CF262" wp14:editId="39D14E77">
          <wp:simplePos x="685800" y="447675"/>
          <wp:positionH relativeFrom="page">
            <wp:align>left</wp:align>
          </wp:positionH>
          <wp:positionV relativeFrom="page">
            <wp:align>top</wp:align>
          </wp:positionV>
          <wp:extent cx="7818120" cy="1149723"/>
          <wp:effectExtent l="0" t="0" r="0" b="0"/>
          <wp:wrapNone/>
          <wp:docPr id="7" name="Imag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14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8"/>
  </w:num>
  <w:num w:numId="4">
    <w:abstractNumId w:val="16"/>
  </w:num>
  <w:num w:numId="5">
    <w:abstractNumId w:val="1"/>
  </w:num>
  <w:num w:numId="6">
    <w:abstractNumId w:val="3"/>
  </w:num>
  <w:num w:numId="7">
    <w:abstractNumId w:val="26"/>
  </w:num>
  <w:num w:numId="8">
    <w:abstractNumId w:val="18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2"/>
  </w:num>
  <w:num w:numId="14">
    <w:abstractNumId w:val="7"/>
  </w:num>
  <w:num w:numId="15">
    <w:abstractNumId w:val="27"/>
  </w:num>
  <w:num w:numId="16">
    <w:abstractNumId w:val="36"/>
  </w:num>
  <w:num w:numId="17">
    <w:abstractNumId w:val="17"/>
  </w:num>
  <w:num w:numId="18">
    <w:abstractNumId w:val="19"/>
  </w:num>
  <w:num w:numId="19">
    <w:abstractNumId w:val="14"/>
  </w:num>
  <w:num w:numId="20">
    <w:abstractNumId w:val="12"/>
  </w:num>
  <w:num w:numId="21">
    <w:abstractNumId w:val="33"/>
  </w:num>
  <w:num w:numId="22">
    <w:abstractNumId w:val="11"/>
  </w:num>
  <w:num w:numId="23">
    <w:abstractNumId w:val="25"/>
  </w:num>
  <w:num w:numId="24">
    <w:abstractNumId w:val="31"/>
  </w:num>
  <w:num w:numId="25">
    <w:abstractNumId w:val="9"/>
  </w:num>
  <w:num w:numId="26">
    <w:abstractNumId w:val="20"/>
  </w:num>
  <w:num w:numId="27">
    <w:abstractNumId w:val="34"/>
  </w:num>
  <w:num w:numId="28">
    <w:abstractNumId w:val="30"/>
  </w:num>
  <w:num w:numId="29">
    <w:abstractNumId w:val="21"/>
  </w:num>
  <w:num w:numId="30">
    <w:abstractNumId w:val="23"/>
  </w:num>
  <w:num w:numId="31">
    <w:abstractNumId w:val="8"/>
  </w:num>
  <w:num w:numId="32">
    <w:abstractNumId w:val="5"/>
  </w:num>
  <w:num w:numId="33">
    <w:abstractNumId w:val="15"/>
  </w:num>
  <w:num w:numId="34">
    <w:abstractNumId w:val="10"/>
  </w:num>
  <w:num w:numId="35">
    <w:abstractNumId w:val="24"/>
  </w:num>
  <w:num w:numId="36">
    <w:abstractNumId w:val="13"/>
  </w:num>
  <w:num w:numId="3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dith Langevin">
    <w15:presenceInfo w15:providerId="None" w15:userId="Judith Lang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754A"/>
    <w:rsid w:val="002F2FF8"/>
    <w:rsid w:val="002F3E21"/>
    <w:rsid w:val="00311219"/>
    <w:rsid w:val="00313E5B"/>
    <w:rsid w:val="00314F98"/>
    <w:rsid w:val="00315C42"/>
    <w:rsid w:val="0032121B"/>
    <w:rsid w:val="0033366E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ABAD858"/>
    <w:rsid w:val="6D842087"/>
    <w:rsid w:val="6E5D15A5"/>
    <w:rsid w:val="73A78A14"/>
    <w:rsid w:val="743A0EE4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xYdi_ITBNk" TargetMode="External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hyperlink" Target="https://www.youtube.com/watch?v=N1HbqY_dtsk&amp;feature=youtu.be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youtube.com/watch?v=nmApfe1rx0A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lldmkrJXQ-E" TargetMode="External"/><Relationship Id="rId25" Type="http://schemas.openxmlformats.org/officeDocument/2006/relationships/hyperlink" Target="https://www.youtube.com/watch?v=N1HbqY_dtsk&amp;feature=youtu.be" TargetMode="External"/><Relationship Id="rId33" Type="http://schemas.openxmlformats.org/officeDocument/2006/relationships/hyperlink" Target="https://litterature-jeunesse-libre.fr/bbs/titles/41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M6LoRZsHMSs" TargetMode="External"/><Relationship Id="rId20" Type="http://schemas.openxmlformats.org/officeDocument/2006/relationships/hyperlink" Target="https://www.dejete.com/de-3d?nbde=1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28" Type="http://schemas.openxmlformats.org/officeDocument/2006/relationships/image" Target="media/image6.png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5b4ed912-18da-4a62-9a9d-40a767b636dd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48457afb-f9f4-447d-8c42-903c8b8d704a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E246DDC-C407-4715-BB5C-CDD54AA44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D07B21-C429-45C8-BB8D-1F36D2CCA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2339</Words>
  <Characters>12867</Characters>
  <Application>Microsoft Office Word</Application>
  <DocSecurity>0</DocSecurity>
  <Lines>107</Lines>
  <Paragraphs>30</Paragraphs>
  <ScaleCrop>false</ScaleCrop>
  <Company>Accessibilité du gabarit par Accessibilité Québec (www.accessibilite.quebec)</Company>
  <LinksUpToDate>false</LinksUpToDate>
  <CharactersWithSpaces>15176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Marie-Josée Lefebvre</cp:lastModifiedBy>
  <cp:revision>107</cp:revision>
  <cp:lastPrinted>2020-03-31T21:49:00Z</cp:lastPrinted>
  <dcterms:created xsi:type="dcterms:W3CDTF">2020-04-10T12:34:00Z</dcterms:created>
  <dcterms:modified xsi:type="dcterms:W3CDTF">2020-04-16T13:08:00Z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