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73BC4C74" w:rsidR="009C1C6B" w:rsidRPr="00BF31BF" w:rsidRDefault="009C1C6B" w:rsidP="003D4077">
      <w:pPr>
        <w:pStyle w:val="Titredudocument"/>
      </w:pPr>
    </w:p>
    <w:p w14:paraId="7BDB3A6D" w14:textId="2DC1D08A" w:rsidR="009C1C6B" w:rsidRPr="00BF31BF" w:rsidRDefault="00E42A42" w:rsidP="009C1C6B">
      <w:pPr>
        <w:pStyle w:val="Niveau-Premirepage"/>
      </w:pPr>
      <w:r>
        <w:t>4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</w:t>
      </w:r>
      <w:r w:rsidR="006144F9">
        <w:t>É</w:t>
      </w:r>
      <w:r w:rsidR="003D4077" w:rsidRPr="00BF31BF">
        <w:t xml:space="preserve">e du </w:t>
      </w:r>
      <w:r w:rsidR="005770E7">
        <w:t>secondaire</w:t>
      </w:r>
    </w:p>
    <w:p w14:paraId="245D712B" w14:textId="51FB0B75" w:rsidR="009C1C6B" w:rsidRPr="00BF31BF" w:rsidRDefault="009C1C6B" w:rsidP="002E060A">
      <w:pPr>
        <w:pStyle w:val="Semainedu"/>
        <w:spacing w:after="1320"/>
      </w:pPr>
      <w:r w:rsidRPr="00BF31BF">
        <w:t xml:space="preserve">Semaine du </w:t>
      </w:r>
      <w:r w:rsidR="00E7013F">
        <w:t>20</w:t>
      </w:r>
      <w:r w:rsidRPr="00BF31BF">
        <w:t xml:space="preserve"> avril 2020</w:t>
      </w:r>
    </w:p>
    <w:p w14:paraId="02A89A20" w14:textId="05E959CC" w:rsidR="0021445B" w:rsidRDefault="001D31E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 w:rsidRPr="001D31E1">
        <w:rPr>
          <w:b/>
        </w:rPr>
        <w:fldChar w:fldCharType="begin"/>
      </w:r>
      <w:r w:rsidRPr="001D31E1">
        <w:instrText xml:space="preserve"> TOC \o "2-3" \h \z \t "Titre 1,1,_Matière - Première page,1" </w:instrText>
      </w:r>
      <w:r w:rsidRPr="001D31E1">
        <w:rPr>
          <w:b/>
        </w:rPr>
        <w:fldChar w:fldCharType="separate"/>
      </w:r>
      <w:hyperlink w:anchor="_Toc37922015" w:history="1">
        <w:r w:rsidR="0021445B" w:rsidRPr="00340E24">
          <w:rPr>
            <w:rStyle w:val="Lienhypertexte"/>
            <w:noProof/>
          </w:rPr>
          <w:t>La culture dans ta vie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_Toc37922015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</w:t>
        </w:r>
        <w:r w:rsidR="0021445B">
          <w:rPr>
            <w:noProof/>
            <w:webHidden/>
          </w:rPr>
          <w:fldChar w:fldCharType="end"/>
        </w:r>
      </w:hyperlink>
    </w:p>
    <w:p w14:paraId="192D60FE" w14:textId="1FFAE921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16" w:history="1">
        <w:r w:rsidRPr="00340E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EEBFEC" w14:textId="7FC258D1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17" w:history="1">
        <w:r w:rsidRPr="00340E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45B4CC" w14:textId="74F75627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18" w:history="1">
        <w:r w:rsidRPr="00340E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335DDE4" w14:textId="5B24EED6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19" w:history="1">
        <w:r w:rsidRPr="00340E24">
          <w:rPr>
            <w:rStyle w:val="Lienhypertexte"/>
            <w:noProof/>
            <w:lang w:val="fr-CA"/>
          </w:rPr>
          <w:t>Could Increasing Empathy Eradicate Racism?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8E16F8" w14:textId="06BC885F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0" w:history="1">
        <w:r w:rsidRPr="00340E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140935" w14:textId="17825DAC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1" w:history="1">
        <w:r w:rsidRPr="00340E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DB1E9F5" w14:textId="28A0B2AD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2" w:history="1">
        <w:r w:rsidRPr="00340E24">
          <w:rPr>
            <w:rStyle w:val="Lienhypertexte"/>
            <w:noProof/>
            <w:lang w:val="en-CA"/>
          </w:rPr>
          <w:t>Annexe – Could Increasing Empathy Eradicate Racism?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691C37" w14:textId="3FCBD51A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3" w:history="1">
        <w:r w:rsidRPr="00340E24">
          <w:rPr>
            <w:rStyle w:val="Lienhypertexte"/>
            <w:noProof/>
            <w:lang w:val="en-CA"/>
          </w:rPr>
          <w:t>Annexe – Could Increasing Empathy Eradicate Racism? (Continued)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6C5D5F" w14:textId="0B8C1981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4" w:history="1">
        <w:r w:rsidRPr="00340E24">
          <w:rPr>
            <w:rStyle w:val="Lienhypertexte"/>
            <w:noProof/>
            <w:lang w:val="en-CA"/>
          </w:rPr>
          <w:t>Annexe – Could Increasing Empathy Eradicate Racism? (Continued)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46D4DD" w14:textId="12620E4B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5" w:history="1">
        <w:r w:rsidRPr="00340E24">
          <w:rPr>
            <w:rStyle w:val="Lienhypertexte"/>
            <w:noProof/>
          </w:rPr>
          <w:t>Les dés chanceux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60E37A" w14:textId="621FE1BD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6" w:history="1">
        <w:r w:rsidRPr="00340E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0373D8" w14:textId="0E60B9FA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7" w:history="1">
        <w:r w:rsidRPr="00340E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3800BF8" w14:textId="77E2BD30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8" w:history="1">
        <w:r w:rsidRPr="00340E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2581585" w14:textId="3C327169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9" w:history="1">
        <w:r w:rsidRPr="00340E24">
          <w:rPr>
            <w:rStyle w:val="Lienhypertexte"/>
            <w:noProof/>
          </w:rPr>
          <w:t>Annexe – Carte de jeu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3E3C7F" w14:textId="67B230CE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0" w:history="1">
        <w:r w:rsidRPr="00340E24">
          <w:rPr>
            <w:rStyle w:val="Lienhypertexte"/>
            <w:noProof/>
          </w:rPr>
          <w:t>Les automates en carton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A3C247" w14:textId="60D6AD83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1" w:history="1">
        <w:r w:rsidRPr="00340E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3611E72" w14:textId="49149869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2" w:history="1">
        <w:r w:rsidRPr="00340E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FD9D089" w14:textId="6B9B5FDF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3" w:history="1">
        <w:r w:rsidRPr="00340E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21D86F" w14:textId="65166FC7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4" w:history="1">
        <w:r w:rsidRPr="00340E24">
          <w:rPr>
            <w:rStyle w:val="Lienhypertexte"/>
            <w:bCs/>
            <w:noProof/>
            <w:lang w:val="fr-CA"/>
          </w:rPr>
          <w:t>Passe à l’action et relaxe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78EACB" w14:textId="7380BEFD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5" w:history="1">
        <w:r w:rsidRPr="00340E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4D47118" w14:textId="4A5CF1CF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6" w:history="1">
        <w:r w:rsidRPr="00340E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5038F98" w14:textId="78B063B9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7" w:history="1">
        <w:r w:rsidRPr="00340E24">
          <w:rPr>
            <w:rStyle w:val="Lienhypertexte"/>
            <w:noProof/>
          </w:rPr>
          <w:t>Mon autoportrait en calligramme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A88705" w14:textId="41BDA195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8" w:history="1">
        <w:r w:rsidRPr="00340E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50ABA1" w14:textId="7311AE2A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9" w:history="1">
        <w:r w:rsidRPr="00340E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D4E6AE" w14:textId="1977EB37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0" w:history="1">
        <w:r w:rsidRPr="00340E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FA2549C" w14:textId="24F3A38A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1" w:history="1">
        <w:r w:rsidRPr="00340E24">
          <w:rPr>
            <w:rStyle w:val="Lienhypertexte"/>
            <w:noProof/>
          </w:rPr>
          <w:t>Annexe – Mon autoportrait en calligramme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194D5BD" w14:textId="6C7A25F4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2" w:history="1">
        <w:r w:rsidRPr="00340E24">
          <w:rPr>
            <w:rStyle w:val="Lienhypertexte"/>
            <w:noProof/>
            <w:lang w:val="fr-CA"/>
          </w:rPr>
          <w:t>Recherche d’idées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5D8A82C" w14:textId="49D89D26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3" w:history="1">
        <w:r w:rsidRPr="00340E24">
          <w:rPr>
            <w:rStyle w:val="Lienhypertexte"/>
            <w:noProof/>
            <w:lang w:val="fr-CA"/>
          </w:rPr>
          <w:t>Si tu veux aller plus loin…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0CA5EBC" w14:textId="77777777" w:rsidR="0021445B" w:rsidRDefault="0021445B">
      <w:pPr>
        <w:rPr>
          <w:rStyle w:val="Lienhypertexte"/>
          <w:noProof/>
          <w:lang w:eastAsia="fr-FR"/>
        </w:rPr>
      </w:pPr>
      <w:r>
        <w:rPr>
          <w:rStyle w:val="Lienhypertexte"/>
          <w:noProof/>
        </w:rPr>
        <w:br w:type="page"/>
      </w:r>
    </w:p>
    <w:p w14:paraId="13B88B36" w14:textId="737A2AD7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4" w:history="1">
        <w:r w:rsidRPr="00340E24">
          <w:rPr>
            <w:rStyle w:val="Lienhypertexte"/>
            <w:noProof/>
          </w:rPr>
          <w:t>Je fais du doublage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9C14766" w14:textId="1B9BCC25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5" w:history="1">
        <w:r w:rsidRPr="00340E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6DCD10B" w14:textId="225E277C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6" w:history="1">
        <w:r w:rsidRPr="00340E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04C8DA8" w14:textId="3BC01CE6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7" w:history="1">
        <w:r w:rsidRPr="00340E24">
          <w:rPr>
            <w:rStyle w:val="Lienhypertexte"/>
            <w:noProof/>
          </w:rPr>
          <w:t>Annexe – Je fais du doublage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3E326D8" w14:textId="2C9F6917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8" w:history="1">
        <w:r w:rsidRPr="00340E24">
          <w:rPr>
            <w:rStyle w:val="Lienhypertexte"/>
            <w:noProof/>
          </w:rPr>
          <w:t>Exploration, échauffement vocal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C560AE2" w14:textId="076BC28F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9" w:history="1">
        <w:r w:rsidRPr="00340E24">
          <w:rPr>
            <w:rStyle w:val="Lienhypertexte"/>
            <w:noProof/>
          </w:rPr>
          <w:t>Étapes d’interprétation et de création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BEC2E7C" w14:textId="79A23376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0" w:history="1">
        <w:r w:rsidRPr="00340E24">
          <w:rPr>
            <w:rStyle w:val="Lienhypertexte"/>
            <w:noProof/>
            <w:lang w:val="fr-CA"/>
          </w:rPr>
          <w:t>De l’indifférence au respect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EC00F3C" w14:textId="659FBF7A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1" w:history="1">
        <w:r w:rsidRPr="00340E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9152F83" w14:textId="44595206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2" w:history="1">
        <w:r w:rsidRPr="00340E24">
          <w:rPr>
            <w:rStyle w:val="Lienhypertexte"/>
            <w:noProof/>
          </w:rPr>
          <w:t>Envie d’aller plus loin?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CCC8FB4" w14:textId="607B75EE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3" w:history="1">
        <w:r w:rsidRPr="00340E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EB1C16F" w14:textId="011BCAAE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4" w:history="1">
        <w:r w:rsidRPr="00340E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4569F61" w14:textId="04575BF4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5" w:history="1">
        <w:r w:rsidRPr="00340E24">
          <w:rPr>
            <w:rStyle w:val="Lienhypertexte"/>
            <w:noProof/>
          </w:rPr>
          <w:t>Caricature : regard critique sur une époque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A2D4731" w14:textId="566FE672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6" w:history="1">
        <w:r w:rsidRPr="00340E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61125C6" w14:textId="6D79BC59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7" w:history="1">
        <w:r w:rsidRPr="00340E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AE30A40" w14:textId="5C5E6333" w:rsidR="0021445B" w:rsidRDefault="0021445B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8" w:history="1">
        <w:r w:rsidRPr="00340E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30D139D" w14:textId="70FEA12D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9" w:history="1">
        <w:r w:rsidRPr="00340E24">
          <w:rPr>
            <w:rStyle w:val="Lienhypertexte"/>
            <w:noProof/>
          </w:rPr>
          <w:t>Annexe – Grille d’analyse d’une caricature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D6D7538" w14:textId="64F769F4" w:rsidR="008F5076" w:rsidRPr="005B3434" w:rsidRDefault="001D31E1" w:rsidP="001D31E1">
      <w:pPr>
        <w:rPr>
          <w:lang w:val="fr-CA"/>
        </w:rPr>
      </w:pPr>
      <w:r w:rsidRPr="001D31E1">
        <w:rPr>
          <w:noProof/>
        </w:rPr>
        <w:fldChar w:fldCharType="end"/>
      </w:r>
    </w:p>
    <w:p w14:paraId="173FC790" w14:textId="4FA2C666" w:rsidR="00DF4403" w:rsidRPr="00BF31BF" w:rsidRDefault="00DF4403" w:rsidP="00C5203E">
      <w:pPr>
        <w:pStyle w:val="TM3"/>
        <w:sectPr w:rsidR="00DF4403" w:rsidRPr="00BF31BF" w:rsidSect="003D4077">
          <w:headerReference w:type="default" r:id="rId11"/>
          <w:footerReference w:type="even" r:id="rId12"/>
          <w:footerReference w:type="default" r:id="rId13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bookmarkStart w:id="0" w:name="_GoBack"/>
      <w:bookmarkEnd w:id="0"/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01392AB3" w14:textId="4E41992E" w:rsidR="00035250" w:rsidRPr="00BF31BF" w:rsidRDefault="000F7094" w:rsidP="00B028EC">
      <w:pPr>
        <w:pStyle w:val="Titredelactivit"/>
        <w:tabs>
          <w:tab w:val="left" w:pos="7170"/>
        </w:tabs>
      </w:pPr>
      <w:bookmarkStart w:id="1" w:name="_Toc37081802"/>
      <w:bookmarkStart w:id="2" w:name="_Hlk37076076"/>
      <w:bookmarkStart w:id="3" w:name="_Hlk37076433"/>
      <w:bookmarkStart w:id="4" w:name="_Hlk37077689"/>
      <w:bookmarkStart w:id="5" w:name="_Toc37922015"/>
      <w:r w:rsidRPr="000F7094">
        <w:t>La culture dans ta vie</w:t>
      </w:r>
      <w:bookmarkEnd w:id="1"/>
      <w:bookmarkEnd w:id="5"/>
    </w:p>
    <w:p w14:paraId="38B69379" w14:textId="77777777" w:rsidR="00726125" w:rsidRPr="00BF31BF" w:rsidRDefault="00726125" w:rsidP="00FE5863">
      <w:pPr>
        <w:pStyle w:val="Consigne-Titre"/>
      </w:pPr>
      <w:bookmarkStart w:id="6" w:name="_Toc37081803"/>
      <w:bookmarkStart w:id="7" w:name="_Toc37922016"/>
      <w:r w:rsidRPr="00BF31BF">
        <w:t>Consigne à l’élève</w:t>
      </w:r>
      <w:bookmarkEnd w:id="6"/>
      <w:bookmarkEnd w:id="7"/>
    </w:p>
    <w:p w14:paraId="5E3FD346" w14:textId="4D4F7C2A" w:rsidR="00ED3710" w:rsidRDefault="00ED3710" w:rsidP="00ED3710">
      <w:pPr>
        <w:pStyle w:val="Consigne-Texte"/>
      </w:pPr>
      <w:r>
        <w:t>Lis l</w:t>
      </w:r>
      <w:r w:rsidR="008221BE">
        <w:t>’article</w:t>
      </w:r>
      <w:r>
        <w:t xml:space="preserve"> </w:t>
      </w:r>
      <w:hyperlink r:id="rId14" w:history="1">
        <w:r w:rsidR="00D02EF2" w:rsidRPr="0046236F">
          <w:rPr>
            <w:rStyle w:val="Lienhypertexte"/>
          </w:rPr>
          <w:t>Essentielle musique </w:t>
        </w:r>
      </w:hyperlink>
      <w:r>
        <w:t xml:space="preserve">. </w:t>
      </w:r>
    </w:p>
    <w:p w14:paraId="519911AD" w14:textId="77777777" w:rsidR="00ED3710" w:rsidRDefault="00ED3710" w:rsidP="00ED3710">
      <w:pPr>
        <w:pStyle w:val="Consigne-Texte"/>
      </w:pPr>
      <w:r>
        <w:t xml:space="preserve">Réfléchis à la place que la culture en général prend dans ta vie. Tu peux en discuter virtuellement avec tes amis ou les gens qui t’entourent à la maison. </w:t>
      </w:r>
    </w:p>
    <w:p w14:paraId="7847ED3D" w14:textId="7D59B44D" w:rsidR="00ED3710" w:rsidRDefault="00ED3710" w:rsidP="00ED3710">
      <w:pPr>
        <w:pStyle w:val="Consigne-Texte"/>
      </w:pPr>
      <w:r>
        <w:t xml:space="preserve">Rédige la liste des raisons qui te poussent à consommer des produits culturels et </w:t>
      </w:r>
      <w:r w:rsidR="004813B9">
        <w:t xml:space="preserve">indique </w:t>
      </w:r>
      <w:r>
        <w:t xml:space="preserve">les émotions que tu ressens selon le moment, le contexte et le médium. </w:t>
      </w:r>
    </w:p>
    <w:p w14:paraId="7A6543BA" w14:textId="21680BE3" w:rsidR="00ED3710" w:rsidRDefault="00ED3710" w:rsidP="00ED3710">
      <w:pPr>
        <w:pStyle w:val="Consigne-Texte"/>
      </w:pPr>
      <w:r>
        <w:t>À partir de cette réflexion, répond</w:t>
      </w:r>
      <w:r w:rsidR="008F5076">
        <w:t>s</w:t>
      </w:r>
      <w:r>
        <w:t xml:space="preserve"> à la question suivante</w:t>
      </w:r>
      <w:r w:rsidR="004813B9">
        <w:t xml:space="preserve"> </w:t>
      </w:r>
      <w:r>
        <w:t xml:space="preserve">: La culture est-elle essentielle à nos </w:t>
      </w:r>
      <w:proofErr w:type="gramStart"/>
      <w:r>
        <w:t>vies?</w:t>
      </w:r>
      <w:proofErr w:type="gramEnd"/>
      <w:r>
        <w:t xml:space="preserve"> Rédige un paragraphe argumentatif. </w:t>
      </w:r>
    </w:p>
    <w:p w14:paraId="4F44589B" w14:textId="550BBD9E" w:rsidR="00726125" w:rsidRDefault="00ED3710" w:rsidP="003F03D9">
      <w:pPr>
        <w:pStyle w:val="Consigne-Texte"/>
      </w:pPr>
      <w:r>
        <w:t>Tu peux te donner le défi d’ajouter deux figures de style différentes dans ton paragraphe. Pour t’aider, consulte cette page d</w:t>
      </w:r>
      <w:r w:rsidRPr="00A4345E">
        <w:rPr>
          <w:rStyle w:val="Lienhypertexte"/>
        </w:rPr>
        <w:t>’</w:t>
      </w:r>
      <w:hyperlink r:id="rId15" w:history="1">
        <w:r w:rsidR="00A4345E" w:rsidRPr="00A4345E">
          <w:rPr>
            <w:rStyle w:val="Lienhypertexte"/>
          </w:rPr>
          <w:t>Alloprof</w:t>
        </w:r>
      </w:hyperlink>
      <w:r>
        <w:t>.</w:t>
      </w:r>
    </w:p>
    <w:p w14:paraId="0C080F5F" w14:textId="77777777" w:rsidR="00B14054" w:rsidRPr="00BF31BF" w:rsidRDefault="00374248" w:rsidP="00FE5863">
      <w:pPr>
        <w:pStyle w:val="Matriel-Titre"/>
      </w:pPr>
      <w:bookmarkStart w:id="8" w:name="_Toc37081804"/>
      <w:bookmarkStart w:id="9" w:name="_Toc37922017"/>
      <w:r w:rsidRPr="00BF31BF">
        <w:t>Matériel requis</w:t>
      </w:r>
      <w:bookmarkEnd w:id="8"/>
      <w:bookmarkEnd w:id="9"/>
    </w:p>
    <w:p w14:paraId="0E2877C8" w14:textId="21A5B6F4" w:rsidR="00AC45AD" w:rsidRDefault="00AC45AD" w:rsidP="00AC45AD">
      <w:pPr>
        <w:pStyle w:val="Matriel-Texte"/>
      </w:pPr>
      <w:r>
        <w:t xml:space="preserve">Texte </w:t>
      </w:r>
      <w:r w:rsidR="00F31A8E">
        <w:t>« </w:t>
      </w:r>
      <w:hyperlink r:id="rId16" w:history="1">
        <w:r w:rsidRPr="001A5631">
          <w:rPr>
            <w:rStyle w:val="Lienhypertexte"/>
          </w:rPr>
          <w:t>Essentielle musique</w:t>
        </w:r>
      </w:hyperlink>
      <w:r w:rsidR="00F31A8E">
        <w:t> »</w:t>
      </w:r>
      <w:r>
        <w:t xml:space="preserve">, </w:t>
      </w:r>
      <w:r w:rsidRPr="00F31A8E">
        <w:rPr>
          <w:i/>
        </w:rPr>
        <w:t>La Presse</w:t>
      </w:r>
      <w:r w:rsidR="004813B9">
        <w:t>.</w:t>
      </w:r>
    </w:p>
    <w:p w14:paraId="0B11DD82" w14:textId="459E5070" w:rsidR="006F3382" w:rsidRPr="00BF31BF" w:rsidRDefault="00AC45AD" w:rsidP="00AC45AD">
      <w:pPr>
        <w:pStyle w:val="Matriel-Texte"/>
      </w:pPr>
      <w:r>
        <w:t xml:space="preserve">Alloprof, figures de style  </w:t>
      </w:r>
      <w:hyperlink r:id="rId17" w:history="1">
        <w:r w:rsidR="00432BC4" w:rsidRPr="00432BC4">
          <w:rPr>
            <w:rStyle w:val="Lienhypertexte"/>
          </w:rPr>
          <w:t>http://www.alloprof.qc.ca/bv/pages/f1349.aspx</w:t>
        </w:r>
      </w:hyperlink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6F3382" w:rsidRPr="00BF31BF" w14:paraId="1E4CF8A4" w14:textId="77777777" w:rsidTr="00543C3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10" w:name="_Toc36744043"/>
            <w:bookmarkStart w:id="11" w:name="_Toc37081805"/>
            <w:bookmarkStart w:id="12" w:name="_Hlk36746529"/>
            <w:bookmarkStart w:id="13" w:name="_Toc37922018"/>
            <w:r w:rsidRPr="00BF31BF">
              <w:t>Information aux parents</w:t>
            </w:r>
            <w:bookmarkEnd w:id="10"/>
            <w:bookmarkEnd w:id="11"/>
            <w:bookmarkEnd w:id="13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48324D10" w14:textId="131ACE41" w:rsidR="003B65C4" w:rsidRDefault="003B65C4" w:rsidP="007015A5">
            <w:pPr>
              <w:pStyle w:val="Tableau-Liste"/>
            </w:pPr>
            <w:r>
              <w:t xml:space="preserve">Lire un </w:t>
            </w:r>
            <w:proofErr w:type="gramStart"/>
            <w:r>
              <w:t>texte</w:t>
            </w:r>
            <w:r w:rsidR="004813B9">
              <w:t>;</w:t>
            </w:r>
            <w:proofErr w:type="gramEnd"/>
            <w:r>
              <w:t xml:space="preserve"> </w:t>
            </w:r>
          </w:p>
          <w:p w14:paraId="4CC34A09" w14:textId="482EA352" w:rsidR="003B65C4" w:rsidRDefault="003B65C4" w:rsidP="007015A5">
            <w:pPr>
              <w:pStyle w:val="Tableau-Liste"/>
            </w:pPr>
            <w:r>
              <w:t xml:space="preserve">Réfléchir à la place de la culture dans sa </w:t>
            </w:r>
            <w:proofErr w:type="gramStart"/>
            <w:r>
              <w:t>vie</w:t>
            </w:r>
            <w:r w:rsidR="004813B9">
              <w:t>;</w:t>
            </w:r>
            <w:proofErr w:type="gramEnd"/>
            <w:r>
              <w:t xml:space="preserve"> </w:t>
            </w:r>
          </w:p>
          <w:p w14:paraId="58C4FCBC" w14:textId="403C5CCD" w:rsidR="006F3382" w:rsidRPr="00BF31BF" w:rsidRDefault="003B65C4" w:rsidP="007015A5">
            <w:pPr>
              <w:pStyle w:val="Tableau-Liste"/>
            </w:pPr>
            <w:r>
              <w:t>Partager ses appréciations musicales</w:t>
            </w:r>
            <w:r w:rsidR="004813B9">
              <w:t>.</w:t>
            </w:r>
            <w:r>
              <w:t xml:space="preserve"> 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1B760125" w14:textId="56E978D7" w:rsidR="001F77EF" w:rsidRDefault="001F77EF" w:rsidP="007015A5">
            <w:pPr>
              <w:pStyle w:val="Tableau-Liste"/>
            </w:pPr>
            <w:r>
              <w:t xml:space="preserve">Discuter </w:t>
            </w:r>
            <w:r w:rsidR="004813B9">
              <w:t xml:space="preserve">avec votre enfant </w:t>
            </w:r>
            <w:r>
              <w:t xml:space="preserve">de l’importance de la culture dans votre </w:t>
            </w:r>
            <w:proofErr w:type="gramStart"/>
            <w:r>
              <w:t>vie</w:t>
            </w:r>
            <w:r w:rsidR="004813B9">
              <w:t>;</w:t>
            </w:r>
            <w:proofErr w:type="gramEnd"/>
            <w:r>
              <w:t xml:space="preserve"> </w:t>
            </w:r>
          </w:p>
          <w:p w14:paraId="4B127630" w14:textId="4E597672" w:rsidR="006F3382" w:rsidRPr="00BF31BF" w:rsidRDefault="001F77EF" w:rsidP="007015A5">
            <w:pPr>
              <w:pStyle w:val="Tableau-Liste"/>
            </w:pPr>
            <w:r>
              <w:t xml:space="preserve">Partager </w:t>
            </w:r>
            <w:r w:rsidR="004813B9">
              <w:t xml:space="preserve">avec votre enfant </w:t>
            </w:r>
            <w:r>
              <w:t>des coups de cœur culturels associés à des événements marquants de votre vie</w:t>
            </w:r>
            <w:r w:rsidR="004813B9">
              <w:t>.</w:t>
            </w:r>
          </w:p>
        </w:tc>
      </w:tr>
      <w:bookmarkEnd w:id="2"/>
      <w:bookmarkEnd w:id="12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bookmarkEnd w:id="3"/>
    <w:p w14:paraId="01397C8E" w14:textId="545543DD" w:rsidR="00936D23" w:rsidRPr="00BF31BF" w:rsidRDefault="006C3C45" w:rsidP="00936D23">
      <w:pPr>
        <w:pStyle w:val="Matire-Premirepage"/>
      </w:pPr>
      <w:r>
        <w:lastRenderedPageBreak/>
        <w:t>Anglais, langue seconde</w:t>
      </w:r>
    </w:p>
    <w:p w14:paraId="156C02DE" w14:textId="26B682AC" w:rsidR="00936D23" w:rsidRPr="008A1D1C" w:rsidRDefault="0056301F" w:rsidP="00936D23">
      <w:pPr>
        <w:pStyle w:val="Titredelactivit"/>
        <w:tabs>
          <w:tab w:val="left" w:pos="7170"/>
        </w:tabs>
        <w:rPr>
          <w:lang w:val="fr-CA"/>
        </w:rPr>
      </w:pPr>
      <w:bookmarkStart w:id="14" w:name="_Toc37081807"/>
      <w:bookmarkStart w:id="15" w:name="_Toc37922019"/>
      <w:proofErr w:type="spellStart"/>
      <w:r w:rsidRPr="008A1D1C">
        <w:rPr>
          <w:lang w:val="fr-CA"/>
        </w:rPr>
        <w:t>Could</w:t>
      </w:r>
      <w:proofErr w:type="spellEnd"/>
      <w:r w:rsidRPr="008A1D1C">
        <w:rPr>
          <w:lang w:val="fr-CA"/>
        </w:rPr>
        <w:t xml:space="preserve"> </w:t>
      </w:r>
      <w:proofErr w:type="spellStart"/>
      <w:r w:rsidRPr="008A1D1C">
        <w:rPr>
          <w:lang w:val="fr-CA"/>
        </w:rPr>
        <w:t>Increasing</w:t>
      </w:r>
      <w:proofErr w:type="spellEnd"/>
      <w:r w:rsidRPr="008A1D1C">
        <w:rPr>
          <w:lang w:val="fr-CA"/>
        </w:rPr>
        <w:t xml:space="preserve"> </w:t>
      </w:r>
      <w:proofErr w:type="spellStart"/>
      <w:r w:rsidRPr="008A1D1C">
        <w:rPr>
          <w:lang w:val="fr-CA"/>
        </w:rPr>
        <w:t>Empathy</w:t>
      </w:r>
      <w:proofErr w:type="spellEnd"/>
      <w:r w:rsidRPr="008A1D1C">
        <w:rPr>
          <w:lang w:val="fr-CA"/>
        </w:rPr>
        <w:t xml:space="preserve"> </w:t>
      </w:r>
      <w:proofErr w:type="spellStart"/>
      <w:r w:rsidRPr="008A1D1C">
        <w:rPr>
          <w:lang w:val="fr-CA"/>
        </w:rPr>
        <w:t>Eradicate</w:t>
      </w:r>
      <w:proofErr w:type="spellEnd"/>
      <w:r w:rsidRPr="008A1D1C">
        <w:rPr>
          <w:lang w:val="fr-CA"/>
        </w:rPr>
        <w:t xml:space="preserve"> </w:t>
      </w:r>
      <w:proofErr w:type="spellStart"/>
      <w:r w:rsidRPr="008A1D1C">
        <w:rPr>
          <w:lang w:val="fr-CA"/>
        </w:rPr>
        <w:t>Racism</w:t>
      </w:r>
      <w:proofErr w:type="spellEnd"/>
      <w:r w:rsidRPr="008A1D1C">
        <w:rPr>
          <w:lang w:val="fr-CA"/>
        </w:rPr>
        <w:t>?</w:t>
      </w:r>
      <w:bookmarkEnd w:id="14"/>
      <w:bookmarkEnd w:id="15"/>
    </w:p>
    <w:p w14:paraId="6BB6C9BA" w14:textId="77777777" w:rsidR="00936D23" w:rsidRPr="00BF31BF" w:rsidRDefault="00936D23" w:rsidP="00936D23">
      <w:pPr>
        <w:pStyle w:val="Consigne-Titre"/>
      </w:pPr>
      <w:bookmarkStart w:id="16" w:name="_Toc37081808"/>
      <w:bookmarkStart w:id="17" w:name="_Toc37922020"/>
      <w:r w:rsidRPr="00BF31BF">
        <w:t>Consigne à l’élève</w:t>
      </w:r>
      <w:bookmarkEnd w:id="16"/>
      <w:bookmarkEnd w:id="17"/>
    </w:p>
    <w:p w14:paraId="651BDDE5" w14:textId="46D9FFB6" w:rsidR="002F055C" w:rsidRPr="00C11AFF" w:rsidRDefault="002F055C" w:rsidP="002F055C">
      <w:pPr>
        <w:rPr>
          <w:lang w:val="en-CA"/>
        </w:rPr>
      </w:pPr>
      <w:r w:rsidRPr="00C11AFF">
        <w:rPr>
          <w:lang w:val="en-CA"/>
        </w:rPr>
        <w:t xml:space="preserve">Have you ever thought about what could be done to help eradicate racism? Today, you will learn about </w:t>
      </w:r>
      <w:r w:rsidR="001A19E2">
        <w:rPr>
          <w:lang w:val="en-CA"/>
        </w:rPr>
        <w:t>how</w:t>
      </w:r>
      <w:r w:rsidRPr="00C11AFF">
        <w:rPr>
          <w:lang w:val="en-CA"/>
        </w:rPr>
        <w:t xml:space="preserve"> having empathy toward others and understanding your heritage could </w:t>
      </w:r>
      <w:r w:rsidR="001A19E2">
        <w:rPr>
          <w:lang w:val="en-CA"/>
        </w:rPr>
        <w:t>help get rid</w:t>
      </w:r>
      <w:r w:rsidRPr="00C11AFF">
        <w:rPr>
          <w:lang w:val="en-CA"/>
        </w:rPr>
        <w:t xml:space="preserve"> of racism for good.</w:t>
      </w:r>
    </w:p>
    <w:p w14:paraId="54EA253D" w14:textId="77777777" w:rsidR="002F055C" w:rsidRPr="00C11AFF" w:rsidRDefault="002F055C" w:rsidP="002F055C">
      <w:pPr>
        <w:rPr>
          <w:lang w:val="en-CA"/>
        </w:rPr>
      </w:pPr>
    </w:p>
    <w:p w14:paraId="630B0DA1" w14:textId="66179FEF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 xml:space="preserve">Before you watch the video, write down a definition for </w:t>
      </w:r>
      <w:r w:rsidR="00DC3679">
        <w:rPr>
          <w:lang w:val="en-CA"/>
        </w:rPr>
        <w:t xml:space="preserve">each of </w:t>
      </w:r>
      <w:r w:rsidRPr="00C11AFF">
        <w:rPr>
          <w:lang w:val="en-CA"/>
        </w:rPr>
        <w:t>the following words: empathy, racism, heritage (see Appendix 1).</w:t>
      </w:r>
    </w:p>
    <w:p w14:paraId="3A16B98C" w14:textId="14450F6F" w:rsidR="000C13F2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Using an online dictionary, modify your definitions if necessary.</w:t>
      </w:r>
    </w:p>
    <w:p w14:paraId="386DE1E7" w14:textId="6807AC4A" w:rsidR="00561483" w:rsidRPr="00C11AFF" w:rsidRDefault="00A45D95" w:rsidP="000C13F2">
      <w:pPr>
        <w:pStyle w:val="Consigne-Texte"/>
        <w:rPr>
          <w:lang w:val="en-CA"/>
        </w:rPr>
      </w:pPr>
      <w:r>
        <w:rPr>
          <w:lang w:val="en-CA"/>
        </w:rPr>
        <w:t xml:space="preserve">Click on the link below to </w:t>
      </w:r>
      <w:r w:rsidR="00F63B87">
        <w:rPr>
          <w:lang w:val="en-CA"/>
        </w:rPr>
        <w:t>watch</w:t>
      </w:r>
      <w:r w:rsidR="00561483">
        <w:rPr>
          <w:lang w:val="en-CA"/>
        </w:rPr>
        <w:t xml:space="preserve"> the video.</w:t>
      </w:r>
    </w:p>
    <w:p w14:paraId="14D90475" w14:textId="3F7AC8CF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While watching the video, complete the provided charts (see Appendices 2 and 3).</w:t>
      </w:r>
    </w:p>
    <w:p w14:paraId="648CB2C0" w14:textId="77777777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Reflect on the following questions:</w:t>
      </w:r>
    </w:p>
    <w:p w14:paraId="04B25D13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How did what you learned in the video influence your thinking?</w:t>
      </w:r>
    </w:p>
    <w:p w14:paraId="49A955E7" w14:textId="64769353" w:rsidR="000C13F2" w:rsidRPr="001A19E2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 xml:space="preserve">Do you agree with the statement “This should be compulsory” which implies that DNA testing should be mandatory for everyone? </w:t>
      </w:r>
      <w:r w:rsidRPr="001A19E2">
        <w:rPr>
          <w:lang w:val="en-CA"/>
        </w:rPr>
        <w:t>Explain your point of view.</w:t>
      </w:r>
    </w:p>
    <w:p w14:paraId="00515B02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Discuss the following question with a friend or a family member: Do you believe that mandatory DNA testing could help eliminate racism?</w:t>
      </w:r>
    </w:p>
    <w:p w14:paraId="4C1D1845" w14:textId="77777777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Plan an opinion text to answer one of the following questions:</w:t>
      </w:r>
    </w:p>
    <w:p w14:paraId="1338DFEB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Do you believe mandatory DNA testing would help eliminate racism?</w:t>
      </w:r>
    </w:p>
    <w:p w14:paraId="07F2FBDD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Do you believe understanding one’s heritage would help eliminate racism?</w:t>
      </w:r>
    </w:p>
    <w:p w14:paraId="0FB4F753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Do you believe increased empathy would help eliminate racism?</w:t>
      </w:r>
    </w:p>
    <w:p w14:paraId="2C80DACF" w14:textId="77777777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You may divide your plan as follows: introduction, two paragraphs each representing an argument, conclusion.</w:t>
      </w:r>
    </w:p>
    <w:p w14:paraId="6656FEC1" w14:textId="5182267C" w:rsidR="000C13F2" w:rsidRPr="00C11AFF" w:rsidRDefault="000C13F2" w:rsidP="000C13F2">
      <w:pPr>
        <w:pStyle w:val="Consignepuceniveau2"/>
        <w:rPr>
          <w:lang w:val="en-CA"/>
        </w:rPr>
      </w:pPr>
      <w:r w:rsidRPr="009932C7">
        <w:rPr>
          <w:u w:val="single"/>
          <w:lang w:val="en-CA"/>
        </w:rPr>
        <w:t>Your writing purpose</w:t>
      </w:r>
      <w:r w:rsidRPr="00C11AFF">
        <w:rPr>
          <w:lang w:val="en-CA"/>
        </w:rPr>
        <w:t xml:space="preserve">: </w:t>
      </w:r>
      <w:r w:rsidR="009932C7">
        <w:rPr>
          <w:lang w:val="en-CA"/>
        </w:rPr>
        <w:t>T</w:t>
      </w:r>
      <w:r w:rsidRPr="00C11AFF">
        <w:rPr>
          <w:lang w:val="en-CA"/>
        </w:rPr>
        <w:t>o convince.</w:t>
      </w:r>
    </w:p>
    <w:p w14:paraId="32781DDC" w14:textId="1914728A" w:rsidR="000C13F2" w:rsidRPr="00C11AFF" w:rsidRDefault="000C13F2" w:rsidP="000C13F2">
      <w:pPr>
        <w:pStyle w:val="Consignepuceniveau2"/>
        <w:rPr>
          <w:lang w:val="en-CA"/>
        </w:rPr>
      </w:pPr>
      <w:r w:rsidRPr="009932C7">
        <w:rPr>
          <w:u w:val="single"/>
          <w:lang w:val="en-CA"/>
        </w:rPr>
        <w:t>Your audience</w:t>
      </w:r>
      <w:r w:rsidRPr="00C11AFF">
        <w:rPr>
          <w:lang w:val="en-CA"/>
        </w:rPr>
        <w:t xml:space="preserve">: </w:t>
      </w:r>
      <w:r w:rsidR="009932C7">
        <w:rPr>
          <w:lang w:val="en-CA"/>
        </w:rPr>
        <w:t>F</w:t>
      </w:r>
      <w:r w:rsidRPr="00C11AFF">
        <w:rPr>
          <w:lang w:val="en-CA"/>
        </w:rPr>
        <w:t xml:space="preserve">ellow Secondary </w:t>
      </w:r>
      <w:r w:rsidR="00CD2B42">
        <w:rPr>
          <w:lang w:val="en-CA"/>
        </w:rPr>
        <w:t>IV</w:t>
      </w:r>
      <w:r w:rsidRPr="00C11AFF">
        <w:rPr>
          <w:lang w:val="en-CA"/>
        </w:rPr>
        <w:t xml:space="preserve"> students. </w:t>
      </w:r>
    </w:p>
    <w:p w14:paraId="451E6267" w14:textId="77777777" w:rsidR="000C13F2" w:rsidRDefault="000C13F2" w:rsidP="000C13F2">
      <w:pPr>
        <w:pStyle w:val="Consigne-Texte"/>
      </w:pPr>
      <w:r>
        <w:t xml:space="preserve">Write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02058FD3" w14:textId="77777777" w:rsidR="00936D23" w:rsidRPr="00BF31BF" w:rsidRDefault="00936D23" w:rsidP="00936D23">
      <w:pPr>
        <w:pStyle w:val="Matriel-Titre"/>
      </w:pPr>
      <w:bookmarkStart w:id="18" w:name="_Toc37081809"/>
      <w:bookmarkStart w:id="19" w:name="_Toc37922021"/>
      <w:r w:rsidRPr="00BF31BF">
        <w:t>Matériel requis</w:t>
      </w:r>
      <w:bookmarkEnd w:id="18"/>
      <w:bookmarkEnd w:id="19"/>
    </w:p>
    <w:p w14:paraId="3DDC6B76" w14:textId="09698454" w:rsidR="00825E1E" w:rsidRPr="00C11AFF" w:rsidRDefault="00E50F0B" w:rsidP="00FA651C">
      <w:pPr>
        <w:pStyle w:val="Matriel-Texte"/>
        <w:rPr>
          <w:lang w:val="en-CA"/>
        </w:rPr>
      </w:pPr>
      <w:r>
        <w:rPr>
          <w:lang w:val="en-CA"/>
        </w:rPr>
        <w:t xml:space="preserve">Click </w:t>
      </w:r>
      <w:hyperlink r:id="rId18" w:history="1">
        <w:r w:rsidRPr="00E50F0B">
          <w:rPr>
            <w:rStyle w:val="Lienhypertexte"/>
            <w:lang w:val="en-CA"/>
          </w:rPr>
          <w:t>here</w:t>
        </w:r>
      </w:hyperlink>
      <w:r>
        <w:rPr>
          <w:lang w:val="en-CA"/>
        </w:rPr>
        <w:t xml:space="preserve"> to watch the v</w:t>
      </w:r>
      <w:r w:rsidR="00FA651C" w:rsidRPr="00C11AFF">
        <w:rPr>
          <w:lang w:val="en-CA"/>
        </w:rPr>
        <w:t>ideo</w:t>
      </w:r>
      <w:r>
        <w:rPr>
          <w:lang w:val="en-CA"/>
        </w:rPr>
        <w:t>.</w:t>
      </w:r>
      <w:r w:rsidR="00342A6C">
        <w:rPr>
          <w:lang w:val="en-CA"/>
        </w:rPr>
        <w:t xml:space="preserve"> </w:t>
      </w:r>
    </w:p>
    <w:p w14:paraId="34A0DBB7" w14:textId="27236ECE" w:rsidR="00FA651C" w:rsidRDefault="006E738C" w:rsidP="00FA651C">
      <w:pPr>
        <w:pStyle w:val="Matriel-Texte"/>
      </w:pPr>
      <w:r>
        <w:t>An o</w:t>
      </w:r>
      <w:r w:rsidR="00FA651C">
        <w:t xml:space="preserve">nline </w:t>
      </w:r>
      <w:proofErr w:type="spellStart"/>
      <w:r w:rsidR="00FA651C">
        <w:t>dictionary</w:t>
      </w:r>
      <w:proofErr w:type="spellEnd"/>
      <w:r w:rsidR="00FA651C">
        <w:t>.</w:t>
      </w:r>
    </w:p>
    <w:p w14:paraId="3A834587" w14:textId="05E41642" w:rsidR="000A121D" w:rsidRPr="00C11AFF" w:rsidRDefault="00B02A25" w:rsidP="000A121D">
      <w:pPr>
        <w:pStyle w:val="Matriel-Texte"/>
        <w:rPr>
          <w:lang w:val="en-CA"/>
        </w:rPr>
      </w:pPr>
      <w:r>
        <w:rPr>
          <w:lang w:val="en-CA"/>
        </w:rPr>
        <w:t xml:space="preserve">Optional reading: </w:t>
      </w:r>
      <w:r w:rsidR="00936BD5" w:rsidRPr="00A66F16">
        <w:rPr>
          <w:rFonts w:eastAsia="Times New Roman" w:cs="Arial"/>
          <w:color w:val="000000"/>
          <w:lang w:val="en-CA" w:eastAsia="fr-CA"/>
        </w:rPr>
        <w:t>If you are unfamiliar with the conflict between Kurdistan and Turkey</w:t>
      </w:r>
      <w:r w:rsidR="00936BD5">
        <w:rPr>
          <w:lang w:val="en-CA"/>
        </w:rPr>
        <w:t>, you could read about it online</w:t>
      </w:r>
      <w:r>
        <w:rPr>
          <w:lang w:val="en-CA"/>
        </w:rPr>
        <w:t>.</w:t>
      </w:r>
    </w:p>
    <w:p w14:paraId="6D3CC423" w14:textId="42B30FA3" w:rsidR="00936D23" w:rsidRPr="00BF31BF" w:rsidRDefault="00275401" w:rsidP="00936D23">
      <w:pPr>
        <w:pStyle w:val="Crdit"/>
      </w:pPr>
      <w:r w:rsidRPr="00275401">
        <w:t>Source : Activité proposée par Dianne Elizabeth Stankiewicz, conseillère pédagogique à la Commission scolaire de la Beauce-Etchemin, Bonny-Ann Cameron, conseillère pédagogique à la Commission scolaire de la Capitale, Isabelle Giroux, conseillère pédagogique à la Commission scolaire Rivière-du-Nord et Lysiane Dallaire, enseignante-ressource à la Commission scolaire Rivière-du-Nord.</w:t>
      </w:r>
    </w:p>
    <w:p w14:paraId="4F3D5CB3" w14:textId="77777777" w:rsidR="00936D23" w:rsidRPr="00BF31BF" w:rsidRDefault="00936D23" w:rsidP="00936D23">
      <w:pPr>
        <w:pStyle w:val="Crdit"/>
      </w:pPr>
      <w:r w:rsidRPr="00BF31BF">
        <w:br w:type="page"/>
      </w:r>
    </w:p>
    <w:p w14:paraId="001A2981" w14:textId="73117533" w:rsidR="00936D23" w:rsidRDefault="006C3C45" w:rsidP="00936D23">
      <w:pPr>
        <w:pStyle w:val="Matire-Premirepage"/>
      </w:pPr>
      <w:r>
        <w:lastRenderedPageBreak/>
        <w:t>Anglais, langue seconde</w:t>
      </w:r>
    </w:p>
    <w:p w14:paraId="06B6F19D" w14:textId="373C9EDF" w:rsidR="00936D23" w:rsidRPr="00C11AFF" w:rsidRDefault="00936D23" w:rsidP="00936D23">
      <w:pPr>
        <w:pStyle w:val="Titredelactivit"/>
        <w:tabs>
          <w:tab w:val="left" w:pos="7170"/>
        </w:tabs>
        <w:rPr>
          <w:lang w:val="en-CA"/>
        </w:rPr>
      </w:pPr>
      <w:bookmarkStart w:id="20" w:name="_Toc37081811"/>
      <w:bookmarkStart w:id="21" w:name="_Hlk37337632"/>
      <w:bookmarkStart w:id="22" w:name="_Toc37922022"/>
      <w:r w:rsidRPr="00C11AFF">
        <w:rPr>
          <w:lang w:val="en-CA"/>
        </w:rPr>
        <w:t xml:space="preserve">Annexe – </w:t>
      </w:r>
      <w:r w:rsidR="002933DF" w:rsidRPr="00C11AFF">
        <w:rPr>
          <w:lang w:val="en-CA"/>
        </w:rPr>
        <w:t>Could Increasing Empathy Eradicate Racism?</w:t>
      </w:r>
      <w:bookmarkEnd w:id="20"/>
      <w:bookmarkEnd w:id="22"/>
    </w:p>
    <w:bookmarkEnd w:id="21"/>
    <w:p w14:paraId="27034D00" w14:textId="77777777" w:rsidR="00BD3522" w:rsidRPr="00F92CAB" w:rsidRDefault="00BD3522" w:rsidP="00F92CAB">
      <w:pPr>
        <w:pStyle w:val="Consigne-tapes"/>
      </w:pPr>
      <w:r w:rsidRPr="00F92CAB">
        <w:t>Appendix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4756"/>
      </w:tblGrid>
      <w:tr w:rsidR="00BD3522" w:rsidRPr="00BD3522" w14:paraId="464F5C13" w14:textId="77777777" w:rsidTr="00214617">
        <w:trPr>
          <w:trHeight w:val="440"/>
        </w:trPr>
        <w:tc>
          <w:tcPr>
            <w:tcW w:w="5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9D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74001" w14:textId="77777777" w:rsidR="00BD3522" w:rsidRPr="00BD3522" w:rsidRDefault="00BD3522" w:rsidP="00BD3522">
            <w:pPr>
              <w:spacing w:before="120" w:after="120"/>
              <w:jc w:val="center"/>
              <w:rPr>
                <w:rFonts w:eastAsia="Calibri" w:cs="Arial"/>
                <w:b/>
                <w:szCs w:val="22"/>
                <w:lang w:val="fr-CA"/>
              </w:rPr>
            </w:pPr>
            <w:proofErr w:type="spellStart"/>
            <w:r w:rsidRPr="00BD3522">
              <w:rPr>
                <w:rFonts w:eastAsia="Calibri" w:cs="Arial"/>
                <w:b/>
                <w:color w:val="000000"/>
                <w:szCs w:val="22"/>
                <w:lang w:val="fr-CA"/>
              </w:rPr>
              <w:t>Definitions</w:t>
            </w:r>
            <w:proofErr w:type="spellEnd"/>
          </w:p>
        </w:tc>
      </w:tr>
      <w:tr w:rsidR="00BD3522" w:rsidRPr="00BD3522" w14:paraId="45A2A81F" w14:textId="77777777" w:rsidTr="0004469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C2C73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/>
              </w:rPr>
            </w:pPr>
            <w:proofErr w:type="spellStart"/>
            <w:proofErr w:type="gramStart"/>
            <w:r w:rsidRPr="00BD3522">
              <w:rPr>
                <w:rFonts w:eastAsia="Calibri" w:cs="Arial"/>
                <w:color w:val="000000"/>
                <w:szCs w:val="22"/>
                <w:lang w:val="fr-CA"/>
              </w:rPr>
              <w:t>empathy</w:t>
            </w:r>
            <w:proofErr w:type="spellEnd"/>
            <w:proofErr w:type="gram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23908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 w:eastAsia="en-US"/>
              </w:rPr>
            </w:pPr>
          </w:p>
        </w:tc>
      </w:tr>
      <w:tr w:rsidR="00BD3522" w:rsidRPr="00BD3522" w14:paraId="163216FD" w14:textId="77777777" w:rsidTr="0004469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87A4B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/>
              </w:rPr>
            </w:pPr>
            <w:proofErr w:type="spellStart"/>
            <w:proofErr w:type="gramStart"/>
            <w:r w:rsidRPr="00BD3522">
              <w:rPr>
                <w:rFonts w:eastAsia="Calibri" w:cs="Arial"/>
                <w:color w:val="000000"/>
                <w:szCs w:val="22"/>
                <w:lang w:val="fr-CA"/>
              </w:rPr>
              <w:t>racism</w:t>
            </w:r>
            <w:proofErr w:type="spellEnd"/>
            <w:proofErr w:type="gram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8383C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 w:eastAsia="en-US"/>
              </w:rPr>
            </w:pPr>
          </w:p>
        </w:tc>
      </w:tr>
      <w:tr w:rsidR="00BD3522" w:rsidRPr="00BD3522" w14:paraId="24A56F13" w14:textId="77777777" w:rsidTr="0004469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89C70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/>
              </w:rPr>
            </w:pPr>
            <w:proofErr w:type="spellStart"/>
            <w:proofErr w:type="gramStart"/>
            <w:r w:rsidRPr="00BD3522">
              <w:rPr>
                <w:rFonts w:eastAsia="Calibri" w:cs="Arial"/>
                <w:color w:val="000000"/>
                <w:szCs w:val="22"/>
                <w:lang w:val="fr-CA"/>
              </w:rPr>
              <w:t>heritage</w:t>
            </w:r>
            <w:proofErr w:type="spellEnd"/>
            <w:proofErr w:type="gram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634D3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 w:eastAsia="en-US"/>
              </w:rPr>
            </w:pPr>
          </w:p>
        </w:tc>
      </w:tr>
    </w:tbl>
    <w:p w14:paraId="79A2FF5F" w14:textId="054B82CA" w:rsidR="008A1D1C" w:rsidRDefault="008A1D1C" w:rsidP="00BD3522">
      <w:pPr>
        <w:spacing w:after="240"/>
        <w:rPr>
          <w:rFonts w:ascii="Calibri" w:eastAsia="Calibri" w:hAnsi="Calibri" w:cs="Calibri"/>
          <w:szCs w:val="22"/>
          <w:lang w:val="fr-CA" w:eastAsia="en-US"/>
        </w:rPr>
      </w:pPr>
      <w:r>
        <w:rPr>
          <w:rFonts w:ascii="Calibri" w:eastAsia="Calibri" w:hAnsi="Calibri" w:cs="Calibri"/>
          <w:szCs w:val="22"/>
          <w:lang w:val="fr-CA" w:eastAsia="en-US"/>
        </w:rPr>
        <w:br w:type="page"/>
      </w:r>
    </w:p>
    <w:p w14:paraId="6AADF30A" w14:textId="77777777" w:rsidR="008A1D1C" w:rsidRDefault="008A1D1C" w:rsidP="008A1D1C">
      <w:pPr>
        <w:pStyle w:val="Matire-Premirepage"/>
      </w:pPr>
      <w:r>
        <w:lastRenderedPageBreak/>
        <w:t>Anglais, langue seconde</w:t>
      </w:r>
    </w:p>
    <w:p w14:paraId="323FF0EE" w14:textId="3881FEA4" w:rsidR="00B5503F" w:rsidRPr="00C11AFF" w:rsidRDefault="00B5503F" w:rsidP="007C7275">
      <w:pPr>
        <w:pStyle w:val="Titredelactivit"/>
        <w:tabs>
          <w:tab w:val="left" w:pos="7170"/>
        </w:tabs>
        <w:rPr>
          <w:lang w:val="en-CA"/>
        </w:rPr>
      </w:pPr>
      <w:bookmarkStart w:id="23" w:name="_Toc37922023"/>
      <w:r w:rsidRPr="00C11AFF">
        <w:rPr>
          <w:lang w:val="en-CA"/>
        </w:rPr>
        <w:t>Annexe – Could Increasing Empathy Eradicate Racism?</w:t>
      </w:r>
      <w:r w:rsidR="006A172F">
        <w:rPr>
          <w:lang w:val="en-CA"/>
        </w:rPr>
        <w:t xml:space="preserve"> (Continued)</w:t>
      </w:r>
      <w:bookmarkEnd w:id="23"/>
    </w:p>
    <w:p w14:paraId="7D2BC6AF" w14:textId="6FF201E7" w:rsidR="00BD3522" w:rsidRPr="00BD3522" w:rsidRDefault="00BD3522" w:rsidP="00B5503F">
      <w:pPr>
        <w:pStyle w:val="Consigne-tapes"/>
      </w:pPr>
      <w:r w:rsidRPr="00BD3522">
        <w:t>Appendix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8829"/>
      </w:tblGrid>
      <w:tr w:rsidR="00BD3522" w:rsidRPr="006A172F" w14:paraId="3E4250F3" w14:textId="77777777" w:rsidTr="00BE2393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9D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1F0706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Nationality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9D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5D3837" w14:textId="2B6B4D4B" w:rsidR="00BD3522" w:rsidRPr="00BD3522" w:rsidRDefault="00BD3522" w:rsidP="00BD3522">
            <w:pPr>
              <w:spacing w:before="240" w:after="240"/>
              <w:ind w:left="180"/>
              <w:jc w:val="center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>What do the</w:t>
            </w:r>
            <w:r w:rsidR="00C35514">
              <w:rPr>
                <w:rFonts w:eastAsia="Times New Roman" w:cs="Arial"/>
                <w:color w:val="000000"/>
                <w:szCs w:val="22"/>
                <w:lang w:val="en-CA"/>
              </w:rPr>
              <w:t xml:space="preserve"> participants</w:t>
            </w: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 xml:space="preserve"> say, if anything, about their nationality or ethnic group? Towards which nationality or ethnic group does </w:t>
            </w:r>
            <w:r w:rsidR="008A631F">
              <w:rPr>
                <w:rFonts w:eastAsia="Times New Roman" w:cs="Arial"/>
                <w:color w:val="000000"/>
                <w:szCs w:val="22"/>
                <w:lang w:val="en-CA"/>
              </w:rPr>
              <w:t>each</w:t>
            </w: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 xml:space="preserve"> person feel hostility?</w:t>
            </w:r>
          </w:p>
        </w:tc>
      </w:tr>
      <w:tr w:rsidR="00BD3522" w:rsidRPr="006A172F" w14:paraId="192404F8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28523F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en-CA"/>
              </w:rPr>
            </w:pPr>
          </w:p>
          <w:p w14:paraId="52E7F7CD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British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A672A" w14:textId="77777777" w:rsidR="00BD3522" w:rsidRPr="00BD3522" w:rsidRDefault="00BD3522" w:rsidP="00BD3522">
            <w:pPr>
              <w:spacing w:before="240" w:after="240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en-CA"/>
              </w:rPr>
              <w:t>Thinks England is the best country in the world</w:t>
            </w:r>
          </w:p>
          <w:p w14:paraId="17F47B1F" w14:textId="77777777" w:rsidR="00BD3522" w:rsidRPr="00BD3522" w:rsidRDefault="00BD3522" w:rsidP="00BD3522">
            <w:pPr>
              <w:spacing w:before="240" w:after="240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en-CA"/>
              </w:rPr>
              <w:t>Is not a fan of Germans</w:t>
            </w:r>
          </w:p>
        </w:tc>
      </w:tr>
      <w:tr w:rsidR="00BD3522" w:rsidRPr="00BD3522" w14:paraId="3EBC8A59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DF541F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en-CA"/>
              </w:rPr>
            </w:pPr>
          </w:p>
          <w:p w14:paraId="33AADB51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Bangladeshi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C72CA" w14:textId="09A3E77A" w:rsidR="00BD3522" w:rsidRPr="00BD3522" w:rsidRDefault="00BD3522" w:rsidP="00B5503F">
            <w:pPr>
              <w:spacing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BD3522" w:rsidRPr="00BD3522" w14:paraId="3282E3C5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43F70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fr-CA"/>
              </w:rPr>
            </w:pPr>
          </w:p>
          <w:p w14:paraId="3DD293FD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Icelandic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424C1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7FA7A03C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68C65E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fr-CA"/>
              </w:rPr>
            </w:pPr>
          </w:p>
          <w:p w14:paraId="688F0120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French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B27ED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51DFB848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BB28A3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fr-CA"/>
              </w:rPr>
            </w:pPr>
          </w:p>
          <w:p w14:paraId="1312E563" w14:textId="17408CDD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Kurd</w:t>
            </w:r>
            <w:r w:rsidR="00AB6FD0">
              <w:rPr>
                <w:rFonts w:eastAsia="Times New Roman" w:cs="Arial"/>
                <w:color w:val="000000"/>
                <w:szCs w:val="22"/>
                <w:lang w:val="fr-CA"/>
              </w:rPr>
              <w:t>ish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6B738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51524EA4" w14:textId="77777777" w:rsidTr="007C7275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AD934D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fr-CA"/>
              </w:rPr>
            </w:pPr>
          </w:p>
          <w:p w14:paraId="33F8AF17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Cuban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1CF15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</w:tbl>
    <w:p w14:paraId="0B22B3B9" w14:textId="77777777" w:rsidR="0004469B" w:rsidRDefault="0004469B" w:rsidP="0004469B">
      <w:pPr>
        <w:pStyle w:val="Matire-Premirepage"/>
        <w:jc w:val="left"/>
      </w:pPr>
      <w:r>
        <w:br w:type="page"/>
      </w:r>
    </w:p>
    <w:p w14:paraId="6B4FDF30" w14:textId="085DA229" w:rsidR="006217E7" w:rsidRDefault="006217E7" w:rsidP="006217E7">
      <w:pPr>
        <w:pStyle w:val="Matire-Premirepage"/>
      </w:pPr>
      <w:r>
        <w:lastRenderedPageBreak/>
        <w:t>Anglais, langue seconde</w:t>
      </w:r>
    </w:p>
    <w:p w14:paraId="1E69F2A8" w14:textId="006E9E76" w:rsidR="007C7275" w:rsidRPr="00C11AFF" w:rsidRDefault="007C7275" w:rsidP="007C7275">
      <w:pPr>
        <w:pStyle w:val="Titredelactivit"/>
        <w:rPr>
          <w:lang w:val="en-CA"/>
        </w:rPr>
      </w:pPr>
      <w:bookmarkStart w:id="24" w:name="_Toc37922024"/>
      <w:r w:rsidRPr="00C11AFF">
        <w:rPr>
          <w:lang w:val="en-CA"/>
        </w:rPr>
        <w:t>Annexe – Could Increasing Empathy Eradicate Racism?</w:t>
      </w:r>
      <w:r w:rsidR="0021445B">
        <w:rPr>
          <w:lang w:val="en-CA"/>
        </w:rPr>
        <w:t xml:space="preserve"> </w:t>
      </w:r>
      <w:r w:rsidR="0021445B">
        <w:rPr>
          <w:lang w:val="en-CA"/>
        </w:rPr>
        <w:t>(Continued)</w:t>
      </w:r>
      <w:bookmarkEnd w:id="24"/>
    </w:p>
    <w:p w14:paraId="55944BFB" w14:textId="23429597" w:rsidR="00BD3522" w:rsidRPr="00BD3522" w:rsidRDefault="00BD3522" w:rsidP="00F92CAB">
      <w:pPr>
        <w:pStyle w:val="Consigne-tapes"/>
        <w:rPr>
          <w:rFonts w:ascii="Calibri" w:eastAsia="Calibri" w:hAnsi="Calibri" w:cs="Calibri"/>
          <w:color w:val="000000"/>
        </w:rPr>
      </w:pPr>
      <w:r w:rsidRPr="00BD3522">
        <w:t>Appendix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4299"/>
        <w:gridCol w:w="4530"/>
      </w:tblGrid>
      <w:tr w:rsidR="00BD3522" w:rsidRPr="006A172F" w14:paraId="16475457" w14:textId="77777777" w:rsidTr="00214617">
        <w:trPr>
          <w:cantSplit/>
          <w:trHeight w:val="90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CBEE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FA1D69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Nationality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CBEE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4712EC" w14:textId="77777777" w:rsidR="00BD3522" w:rsidRPr="00BD3522" w:rsidRDefault="00BD3522" w:rsidP="00BD3522">
            <w:pPr>
              <w:spacing w:before="240" w:after="240"/>
              <w:ind w:left="180"/>
              <w:jc w:val="center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>What do the participants believe the DNA test will reveal?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CBEE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ADB00B" w14:textId="77777777" w:rsidR="00BD3522" w:rsidRPr="00BD3522" w:rsidRDefault="00BD3522" w:rsidP="00BD3522">
            <w:pPr>
              <w:spacing w:before="240" w:after="240"/>
              <w:jc w:val="center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>What do YOU predict the test will reveal about each participant?</w:t>
            </w:r>
          </w:p>
        </w:tc>
      </w:tr>
      <w:tr w:rsidR="00BD3522" w:rsidRPr="00BD3522" w14:paraId="03D0F5FE" w14:textId="77777777" w:rsidTr="00255B97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7B45E0" w14:textId="77777777" w:rsidR="00BD3522" w:rsidRPr="00BD3522" w:rsidRDefault="00BD3522" w:rsidP="00BD3522">
            <w:pPr>
              <w:spacing w:after="16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British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48C07" w14:textId="77777777" w:rsidR="00BD3522" w:rsidRPr="00BD3522" w:rsidRDefault="00BD3522" w:rsidP="00BD3522">
            <w:pPr>
              <w:spacing w:before="240" w:after="2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CA05E" w14:textId="77777777" w:rsidR="00BD3522" w:rsidRPr="00BD3522" w:rsidRDefault="00BD3522" w:rsidP="00BD3522">
            <w:pPr>
              <w:spacing w:before="240" w:after="2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158D5137" w14:textId="77777777" w:rsidTr="00255B97">
        <w:trPr>
          <w:trHeight w:val="1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79BB76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Bangladeshi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95B76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67D2F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58EF14F9" w14:textId="77777777" w:rsidTr="00255B97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7155FD" w14:textId="77777777" w:rsidR="00BD3522" w:rsidRPr="00BD3522" w:rsidRDefault="00BD3522" w:rsidP="00BD3522">
            <w:pPr>
              <w:spacing w:after="16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French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AECA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A5A17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26B574DB" w14:textId="77777777" w:rsidTr="00255B97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046E85" w14:textId="77777777" w:rsidR="00BD3522" w:rsidRPr="00BD3522" w:rsidRDefault="00BD3522" w:rsidP="00BD3522">
            <w:pPr>
              <w:spacing w:after="16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Kurd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0CAE5" w14:textId="77777777" w:rsidR="00BD3522" w:rsidRPr="00BD3522" w:rsidRDefault="00BD3522" w:rsidP="00BD3522">
            <w:pPr>
              <w:spacing w:before="240" w:after="240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fr-CA"/>
              </w:rPr>
              <w:t xml:space="preserve">Looks </w:t>
            </w:r>
            <w:proofErr w:type="spellStart"/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fr-CA"/>
              </w:rPr>
              <w:t>worried</w:t>
            </w:r>
            <w:proofErr w:type="spellEnd"/>
          </w:p>
          <w:p w14:paraId="0F448039" w14:textId="77777777" w:rsidR="00BD3522" w:rsidRPr="00BD3522" w:rsidRDefault="00BD3522" w:rsidP="00BD3522">
            <w:pPr>
              <w:spacing w:before="240" w:after="240"/>
              <w:ind w:right="40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fr-CA"/>
              </w:rPr>
              <w:t>Doesn’t</w:t>
            </w:r>
            <w:proofErr w:type="spellEnd"/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fr-CA"/>
              </w:rPr>
              <w:t xml:space="preserve"> know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7B3B1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4A66F39D" w14:textId="77777777" w:rsidTr="00255B97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50AA16" w14:textId="77777777" w:rsidR="00BD3522" w:rsidRPr="00BD3522" w:rsidRDefault="00BD3522" w:rsidP="00BD3522">
            <w:pPr>
              <w:spacing w:after="16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Cuban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9CE22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5B468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</w:tbl>
    <w:p w14:paraId="335FCCE9" w14:textId="77777777" w:rsidR="00936D23" w:rsidRDefault="00936D23" w:rsidP="00553DA2"/>
    <w:p w14:paraId="2E172F2F" w14:textId="332E9506" w:rsidR="00936D23" w:rsidRPr="00936D23" w:rsidRDefault="00936D23" w:rsidP="00553DA2">
      <w:pPr>
        <w:sectPr w:rsidR="00936D23" w:rsidRPr="00936D23" w:rsidSect="00A804A2">
          <w:headerReference w:type="default" r:id="rId19"/>
          <w:footerReference w:type="default" r:id="rId20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1D104E90" w14:textId="641BB550" w:rsidR="0032398B" w:rsidRPr="00BF31BF" w:rsidRDefault="0032398B" w:rsidP="0032398B">
      <w:pPr>
        <w:pStyle w:val="Titredelactivit"/>
        <w:tabs>
          <w:tab w:val="left" w:pos="7170"/>
        </w:tabs>
      </w:pPr>
      <w:bookmarkStart w:id="25" w:name="_Toc37922025"/>
      <w:r>
        <w:t>Les dés chanceux</w:t>
      </w:r>
      <w:bookmarkEnd w:id="25"/>
    </w:p>
    <w:p w14:paraId="35335229" w14:textId="77777777" w:rsidR="0032398B" w:rsidRPr="00BF31BF" w:rsidRDefault="0032398B" w:rsidP="0032398B">
      <w:pPr>
        <w:pStyle w:val="Consigne-Titre"/>
      </w:pPr>
      <w:bookmarkStart w:id="26" w:name="_Toc37080681"/>
      <w:bookmarkStart w:id="27" w:name="_Toc37922026"/>
      <w:r w:rsidRPr="00BF31BF">
        <w:t>Consigne à l’élève</w:t>
      </w:r>
      <w:bookmarkEnd w:id="26"/>
      <w:bookmarkEnd w:id="27"/>
    </w:p>
    <w:p w14:paraId="0CE3CF55" w14:textId="3E564FD1" w:rsidR="0032398B" w:rsidRPr="009109AA" w:rsidRDefault="003D2882" w:rsidP="0032398B">
      <w:pPr>
        <w:pStyle w:val="Consigne-Texte"/>
        <w:numPr>
          <w:ilvl w:val="0"/>
          <w:numId w:val="24"/>
        </w:numPr>
        <w:ind w:left="357" w:hanging="357"/>
      </w:pPr>
      <w:r>
        <w:t xml:space="preserve">Invite </w:t>
      </w:r>
      <w:r w:rsidR="00F210B3">
        <w:t>quelqu’un</w:t>
      </w:r>
      <w:r>
        <w:t xml:space="preserve"> à jouer avec </w:t>
      </w:r>
      <w:proofErr w:type="gramStart"/>
      <w:r>
        <w:t>toi</w:t>
      </w:r>
      <w:r w:rsidR="00F210B3">
        <w:t>!</w:t>
      </w:r>
      <w:proofErr w:type="gramEnd"/>
      <w:r>
        <w:t xml:space="preserve"> </w:t>
      </w:r>
      <w:r w:rsidR="0032398B" w:rsidRPr="009109AA">
        <w:t>À tour de rôle, lance</w:t>
      </w:r>
      <w:r w:rsidR="0032398B">
        <w:t>z</w:t>
      </w:r>
      <w:r w:rsidR="0032398B" w:rsidRPr="009109AA">
        <w:t xml:space="preserve"> </w:t>
      </w:r>
      <w:r w:rsidR="0032398B">
        <w:t>les</w:t>
      </w:r>
      <w:r w:rsidR="0032398B" w:rsidRPr="009109AA">
        <w:t xml:space="preserve"> dés pour obtenir </w:t>
      </w:r>
      <w:r w:rsidR="0032398B">
        <w:t>quatre nombres</w:t>
      </w:r>
      <w:r w:rsidR="0032398B" w:rsidRPr="009109AA">
        <w:t>.</w:t>
      </w:r>
    </w:p>
    <w:p w14:paraId="1A959A97" w14:textId="16818CEA" w:rsidR="0032398B" w:rsidRDefault="0032398B" w:rsidP="0032398B">
      <w:pPr>
        <w:pStyle w:val="Consigne-Texte"/>
        <w:numPr>
          <w:ilvl w:val="0"/>
          <w:numId w:val="24"/>
        </w:numPr>
        <w:ind w:left="357" w:hanging="357"/>
      </w:pPr>
      <w:r>
        <w:t xml:space="preserve">À partir </w:t>
      </w:r>
      <w:r w:rsidR="003D2882">
        <w:t>des</w:t>
      </w:r>
      <w:r>
        <w:t xml:space="preserve"> quatre nombres</w:t>
      </w:r>
      <w:r w:rsidR="003D2882">
        <w:t xml:space="preserve"> obtenus à chaque tour</w:t>
      </w:r>
      <w:r>
        <w:t>, t</w:t>
      </w:r>
      <w:r w:rsidRPr="009109AA">
        <w:t>rouve un</w:t>
      </w:r>
      <w:r w:rsidR="003D2882">
        <w:t>e façon d’arriver à l’un</w:t>
      </w:r>
      <w:r w:rsidRPr="009109AA">
        <w:t xml:space="preserve"> des résultats </w:t>
      </w:r>
      <w:r w:rsidR="003D2882">
        <w:t>indiqués</w:t>
      </w:r>
      <w:r w:rsidR="003D2882" w:rsidRPr="009109AA">
        <w:t xml:space="preserve"> </w:t>
      </w:r>
      <w:r w:rsidRPr="009109AA">
        <w:t>sur la carte de jeu</w:t>
      </w:r>
      <w:r w:rsidR="003D2882">
        <w:t>. Pour ce faire,</w:t>
      </w:r>
      <w:r w:rsidRPr="009109AA">
        <w:t xml:space="preserve"> effectu</w:t>
      </w:r>
      <w:r w:rsidR="003D2882">
        <w:t>e</w:t>
      </w:r>
      <w:r w:rsidRPr="009109AA">
        <w:t xml:space="preserve"> </w:t>
      </w:r>
      <w:r>
        <w:t>l</w:t>
      </w:r>
      <w:r w:rsidRPr="009109AA">
        <w:t>es opérations</w:t>
      </w:r>
      <w:r>
        <w:t xml:space="preserve"> de ton choix</w:t>
      </w:r>
      <w:r w:rsidRPr="009109AA">
        <w:t xml:space="preserve"> (+,</w:t>
      </w:r>
      <w:r>
        <w:t xml:space="preserve"> </w:t>
      </w:r>
      <w:r w:rsidRPr="009109AA">
        <w:t>-,</w:t>
      </w:r>
      <w:r>
        <w:t xml:space="preserve"> </w:t>
      </w:r>
      <w:r w:rsidRPr="009109AA">
        <w:t>x,</w:t>
      </w:r>
      <w:r>
        <w:t xml:space="preserve"> </w:t>
      </w:r>
      <w:r w:rsidRPr="009109AA">
        <w:t>÷</w:t>
      </w:r>
      <w:r>
        <w:t>, exponentiation, racine carrée</w:t>
      </w:r>
      <w:r w:rsidRPr="009109AA">
        <w:t xml:space="preserve">) </w:t>
      </w:r>
      <w:r>
        <w:t>avec au moins trois de ces nombres, dans l’ordre que tu veux</w:t>
      </w:r>
      <w:r w:rsidRPr="009109AA">
        <w:t>.</w:t>
      </w:r>
    </w:p>
    <w:p w14:paraId="78585ADC" w14:textId="6080AF4B" w:rsidR="0032398B" w:rsidRDefault="0032398B" w:rsidP="0032398B">
      <w:pPr>
        <w:pStyle w:val="Consignepuceniveau2"/>
      </w:pPr>
      <w:r w:rsidRPr="00685A98">
        <w:t xml:space="preserve">Les </w:t>
      </w:r>
      <w:r>
        <w:t>nombres</w:t>
      </w:r>
      <w:r w:rsidRPr="00685A98">
        <w:t xml:space="preserve"> obtenus </w:t>
      </w:r>
      <w:r w:rsidR="00F210B3">
        <w:t>au</w:t>
      </w:r>
      <w:r w:rsidRPr="00685A98">
        <w:t xml:space="preserve"> lancer de dés </w:t>
      </w:r>
      <w:r w:rsidR="00770A69">
        <w:t xml:space="preserve">ne </w:t>
      </w:r>
      <w:r>
        <w:t>peuv</w:t>
      </w:r>
      <w:r w:rsidRPr="00685A98">
        <w:t>ent être utilisés qu’une seule fois</w:t>
      </w:r>
      <w:r w:rsidR="003D2882">
        <w:t xml:space="preserve"> par tour</w:t>
      </w:r>
      <w:r>
        <w:t xml:space="preserve">, mais </w:t>
      </w:r>
      <w:r w:rsidRPr="00685A98">
        <w:t xml:space="preserve">les opérations peuvent </w:t>
      </w:r>
      <w:r>
        <w:t>se</w:t>
      </w:r>
      <w:r w:rsidRPr="00685A98">
        <w:t xml:space="preserve"> répét</w:t>
      </w:r>
      <w:r>
        <w:t>er.</w:t>
      </w:r>
    </w:p>
    <w:p w14:paraId="70A2991D" w14:textId="225868B8" w:rsidR="0032398B" w:rsidRPr="00381443" w:rsidRDefault="0032398B" w:rsidP="0032398B">
      <w:pPr>
        <w:pStyle w:val="Consignepuceniveau2"/>
      </w:pPr>
      <w:r w:rsidRPr="00381443">
        <w:t xml:space="preserve">Lorsque </w:t>
      </w:r>
      <w:r>
        <w:t>tu</w:t>
      </w:r>
      <w:r w:rsidRPr="00381443">
        <w:t xml:space="preserve"> </w:t>
      </w:r>
      <w:r w:rsidR="00F210B3">
        <w:t xml:space="preserve">réussis à obtenir </w:t>
      </w:r>
      <w:r w:rsidRPr="00381443">
        <w:t xml:space="preserve">un des résultats </w:t>
      </w:r>
      <w:r>
        <w:t>de</w:t>
      </w:r>
      <w:r w:rsidRPr="00381443">
        <w:t xml:space="preserve"> la carte de jeu, inscri</w:t>
      </w:r>
      <w:r>
        <w:t>s les nombres et</w:t>
      </w:r>
      <w:r w:rsidRPr="00381443">
        <w:t xml:space="preserve"> les opérations</w:t>
      </w:r>
      <w:r>
        <w:t xml:space="preserve"> effectuées</w:t>
      </w:r>
      <w:r w:rsidRPr="00381443">
        <w:t xml:space="preserve"> sur la ligne correspondante.</w:t>
      </w:r>
    </w:p>
    <w:p w14:paraId="28D8DCA8" w14:textId="6F2F3CA2" w:rsidR="0032398B" w:rsidRPr="00D0232E" w:rsidRDefault="0032398B" w:rsidP="0032398B">
      <w:pPr>
        <w:pStyle w:val="Consignepuceniveau2"/>
      </w:pPr>
      <w:r w:rsidRPr="00381443">
        <w:t xml:space="preserve">Si </w:t>
      </w:r>
      <w:r>
        <w:t>tu</w:t>
      </w:r>
      <w:r w:rsidRPr="00381443">
        <w:t xml:space="preserve"> n</w:t>
      </w:r>
      <w:r>
        <w:t>’arrives</w:t>
      </w:r>
      <w:r w:rsidRPr="00381443">
        <w:t xml:space="preserve"> </w:t>
      </w:r>
      <w:r>
        <w:t>à</w:t>
      </w:r>
      <w:r w:rsidRPr="00381443">
        <w:t xml:space="preserve"> </w:t>
      </w:r>
      <w:r w:rsidR="003D2882">
        <w:t>obtenir</w:t>
      </w:r>
      <w:r w:rsidR="003D2882" w:rsidRPr="00381443">
        <w:t xml:space="preserve"> </w:t>
      </w:r>
      <w:r w:rsidR="003D2882">
        <w:t>aucun</w:t>
      </w:r>
      <w:r w:rsidR="003D2882" w:rsidRPr="00381443">
        <w:t xml:space="preserve"> </w:t>
      </w:r>
      <w:r w:rsidRPr="00381443">
        <w:t xml:space="preserve">des résultats recherchés, passe </w:t>
      </w:r>
      <w:r>
        <w:t>t</w:t>
      </w:r>
      <w:r w:rsidRPr="00381443">
        <w:t>on tour</w:t>
      </w:r>
      <w:r>
        <w:t>. L</w:t>
      </w:r>
      <w:r w:rsidRPr="00381443">
        <w:t xml:space="preserve">a partie continue </w:t>
      </w:r>
      <w:r>
        <w:t>pour l’</w:t>
      </w:r>
      <w:r w:rsidRPr="00381443">
        <w:t>autre joueur.</w:t>
      </w:r>
    </w:p>
    <w:p w14:paraId="2295DAE5" w14:textId="6C751536" w:rsidR="0032398B" w:rsidRDefault="0032398B" w:rsidP="0032398B">
      <w:pPr>
        <w:pStyle w:val="Consigne-Texte"/>
        <w:numPr>
          <w:ilvl w:val="0"/>
          <w:numId w:val="24"/>
        </w:numPr>
        <w:ind w:left="357" w:hanging="357"/>
      </w:pPr>
      <w:r w:rsidRPr="00D0232E">
        <w:t xml:space="preserve">La partie se termine lorsqu’un joueur a </w:t>
      </w:r>
      <w:r w:rsidR="003D2882">
        <w:t>obtenu</w:t>
      </w:r>
      <w:r w:rsidR="003D2882" w:rsidRPr="00D0232E">
        <w:t xml:space="preserve"> </w:t>
      </w:r>
      <w:r w:rsidRPr="00D0232E">
        <w:t xml:space="preserve">tous les résultats </w:t>
      </w:r>
      <w:r w:rsidR="003D2882">
        <w:t>indiqués</w:t>
      </w:r>
      <w:r w:rsidR="003D2882" w:rsidRPr="00D0232E">
        <w:t xml:space="preserve"> </w:t>
      </w:r>
      <w:r w:rsidRPr="00D0232E">
        <w:t>sur la carte de jeu.</w:t>
      </w:r>
    </w:p>
    <w:p w14:paraId="69FB5011" w14:textId="5AB4459E" w:rsidR="0032398B" w:rsidRDefault="0032398B" w:rsidP="00BC21F4">
      <w:pPr>
        <w:pStyle w:val="Consigne-Texte"/>
        <w:numPr>
          <w:ilvl w:val="0"/>
          <w:numId w:val="0"/>
        </w:numPr>
      </w:pPr>
      <w:r w:rsidRPr="00516383">
        <w:t xml:space="preserve">Ce jeu </w:t>
      </w:r>
      <w:r w:rsidR="003D2882">
        <w:t>t’offre</w:t>
      </w:r>
      <w:r w:rsidRPr="00516383">
        <w:t xml:space="preserve"> une belle occasion de travailler </w:t>
      </w:r>
      <w:r>
        <w:t>tes stratégies de</w:t>
      </w:r>
      <w:r w:rsidRPr="00516383">
        <w:t xml:space="preserve"> calcul mental</w:t>
      </w:r>
      <w:r>
        <w:t>. T</w:t>
      </w:r>
      <w:r w:rsidRPr="00516383">
        <w:t xml:space="preserve">u </w:t>
      </w:r>
      <w:r>
        <w:t>peux toutefois</w:t>
      </w:r>
      <w:r w:rsidRPr="00516383">
        <w:t xml:space="preserve"> utiliser un crayon</w:t>
      </w:r>
      <w:r>
        <w:t xml:space="preserve"> </w:t>
      </w:r>
      <w:r w:rsidR="003D2882">
        <w:t xml:space="preserve">et une feuille </w:t>
      </w:r>
      <w:r>
        <w:t xml:space="preserve">pour </w:t>
      </w:r>
      <w:r w:rsidR="00F210B3">
        <w:t>prendre des notes</w:t>
      </w:r>
      <w:r>
        <w:t>, au besoin</w:t>
      </w:r>
      <w:r w:rsidRPr="00516383">
        <w:t>.</w:t>
      </w:r>
    </w:p>
    <w:p w14:paraId="693B83F3" w14:textId="77777777" w:rsidR="0032398B" w:rsidRPr="00BF31BF" w:rsidRDefault="0032398B" w:rsidP="0032398B">
      <w:pPr>
        <w:pStyle w:val="Matriel-Titre"/>
      </w:pPr>
      <w:bookmarkStart w:id="28" w:name="_Toc37080682"/>
      <w:bookmarkStart w:id="29" w:name="_Toc37922027"/>
      <w:r w:rsidRPr="00BF31BF">
        <w:t>Matériel requis</w:t>
      </w:r>
      <w:bookmarkEnd w:id="28"/>
      <w:bookmarkEnd w:id="29"/>
    </w:p>
    <w:p w14:paraId="2B41F112" w14:textId="77777777" w:rsidR="0032398B" w:rsidRDefault="0032398B" w:rsidP="0032398B">
      <w:pPr>
        <w:pStyle w:val="Matriel-Texte"/>
        <w:numPr>
          <w:ilvl w:val="0"/>
          <w:numId w:val="28"/>
        </w:numPr>
        <w:ind w:left="360"/>
      </w:pPr>
      <w:r w:rsidRPr="5F028DFF">
        <w:t xml:space="preserve">La </w:t>
      </w:r>
      <w:r>
        <w:t>carte de jeu</w:t>
      </w:r>
      <w:r w:rsidRPr="5F028DFF">
        <w:t xml:space="preserve"> </w:t>
      </w:r>
      <w:r>
        <w:t>(annexe)</w:t>
      </w:r>
      <w:r w:rsidRPr="5F028DFF">
        <w:t>.</w:t>
      </w:r>
    </w:p>
    <w:p w14:paraId="1BCA19AE" w14:textId="14DCB565" w:rsidR="0032398B" w:rsidRDefault="0032398B" w:rsidP="0032398B">
      <w:pPr>
        <w:pStyle w:val="Matriel-Texte"/>
        <w:numPr>
          <w:ilvl w:val="0"/>
          <w:numId w:val="28"/>
        </w:numPr>
        <w:ind w:left="360"/>
      </w:pPr>
      <w:r>
        <w:t>Quatre dés</w:t>
      </w:r>
      <w:r w:rsidR="003D2882">
        <w:t>.</w:t>
      </w:r>
    </w:p>
    <w:p w14:paraId="3347EF65" w14:textId="38B8446F" w:rsidR="0032398B" w:rsidRPr="00106D2C" w:rsidRDefault="0032398B" w:rsidP="0032398B">
      <w:pPr>
        <w:pStyle w:val="Consignepuceniveau2"/>
        <w:rPr>
          <w:rFonts w:eastAsia="Arial" w:cs="Arial"/>
        </w:rPr>
      </w:pPr>
      <w:r>
        <w:t>Si tu n’as qu’un seul dé, lance-le à quatre reprises et note le résultat obtenu à chaque lancer</w:t>
      </w:r>
      <w:r w:rsidR="00593DBC">
        <w:t>.</w:t>
      </w:r>
    </w:p>
    <w:p w14:paraId="69B7BE98" w14:textId="573895E6" w:rsidR="0032398B" w:rsidRPr="00106D2C" w:rsidRDefault="0032398B" w:rsidP="0032398B">
      <w:pPr>
        <w:pStyle w:val="Consignepuceniveau2"/>
        <w:rPr>
          <w:rFonts w:eastAsia="Arial" w:cs="Arial"/>
        </w:rPr>
      </w:pPr>
      <w:r>
        <w:t xml:space="preserve">Si tu n’as pas de dés à la maison, tu peux utiliser des </w:t>
      </w:r>
      <w:hyperlink r:id="rId21" w:history="1">
        <w:r>
          <w:rPr>
            <w:rStyle w:val="Lienhypertexte"/>
          </w:rPr>
          <w:t>dés virtuels</w:t>
        </w:r>
      </w:hyperlink>
      <w:r>
        <w:t xml:space="preserve"> ou en fabriquer à partir du développement d’un cube.</w:t>
      </w:r>
    </w:p>
    <w:p w14:paraId="42B688C5" w14:textId="2E27DF17" w:rsidR="0032398B" w:rsidRPr="00C4388C" w:rsidRDefault="0032398B" w:rsidP="0032398B">
      <w:pPr>
        <w:pStyle w:val="Matriel-Texte"/>
        <w:numPr>
          <w:ilvl w:val="0"/>
          <w:numId w:val="5"/>
        </w:numPr>
        <w:ind w:left="360"/>
        <w:rPr>
          <w:rFonts w:eastAsiaTheme="minorEastAsia"/>
        </w:rPr>
      </w:pPr>
      <w:r w:rsidRPr="00106D2C">
        <w:t xml:space="preserve">Des feuilles pour </w:t>
      </w:r>
      <w:r w:rsidR="00F210B3">
        <w:t>prendre des notes</w:t>
      </w:r>
      <w:r>
        <w:t>, au besoin.</w:t>
      </w:r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32398B" w:rsidRPr="00BF31BF" w14:paraId="5F2CA057" w14:textId="77777777" w:rsidTr="00C4380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32398B" w:rsidRPr="00BF31BF" w:rsidRDefault="0032398B" w:rsidP="00214617">
            <w:pPr>
              <w:pStyle w:val="Tableau-Informationauxparents"/>
            </w:pPr>
            <w:bookmarkStart w:id="30" w:name="_Toc37081771"/>
            <w:bookmarkStart w:id="31" w:name="_Toc37922028"/>
            <w:r w:rsidRPr="00BF31BF">
              <w:t>Information aux parents</w:t>
            </w:r>
            <w:bookmarkEnd w:id="30"/>
            <w:bookmarkEnd w:id="31"/>
          </w:p>
          <w:p w14:paraId="61649AA8" w14:textId="77777777" w:rsidR="0032398B" w:rsidRPr="00BF31BF" w:rsidRDefault="0032398B" w:rsidP="00214617">
            <w:pPr>
              <w:pStyle w:val="Tableau-titre"/>
            </w:pPr>
            <w:r w:rsidRPr="00BF31BF">
              <w:t>À propos de l’activité</w:t>
            </w:r>
          </w:p>
          <w:p w14:paraId="5B31D582" w14:textId="3B773271" w:rsidR="0032398B" w:rsidRDefault="0032398B" w:rsidP="00214617">
            <w:pPr>
              <w:pStyle w:val="Tableau-texte"/>
              <w:rPr>
                <w:rStyle w:val="normaltextrun"/>
                <w:rFonts w:cs="Arial"/>
              </w:rPr>
            </w:pPr>
            <w:r w:rsidRPr="00AD1F42">
              <w:rPr>
                <w:rFonts w:eastAsiaTheme="minorEastAsia"/>
              </w:rPr>
              <w:t xml:space="preserve">Le but de cette activité est de travailler </w:t>
            </w:r>
            <w:r>
              <w:rPr>
                <w:rFonts w:eastAsiaTheme="minorEastAsia"/>
              </w:rPr>
              <w:t xml:space="preserve">le calcul mental avec </w:t>
            </w:r>
            <w:r w:rsidRPr="00AD1F42">
              <w:rPr>
                <w:rFonts w:eastAsiaTheme="minorEastAsia"/>
              </w:rPr>
              <w:t>les</w:t>
            </w:r>
            <w:r>
              <w:rPr>
                <w:rFonts w:eastAsiaTheme="minorEastAsia"/>
              </w:rPr>
              <w:t xml:space="preserve"> </w:t>
            </w:r>
            <w:r w:rsidRPr="00AD1F42">
              <w:rPr>
                <w:rFonts w:eastAsiaTheme="minorEastAsia"/>
              </w:rPr>
              <w:t>opérations (+,</w:t>
            </w:r>
            <w:r>
              <w:rPr>
                <w:rFonts w:eastAsiaTheme="minorEastAsia"/>
              </w:rPr>
              <w:t xml:space="preserve"> </w:t>
            </w:r>
            <w:r w:rsidRPr="00AD1F42">
              <w:rPr>
                <w:rFonts w:eastAsiaTheme="minorEastAsia"/>
              </w:rPr>
              <w:t>-,</w:t>
            </w:r>
            <w:r>
              <w:rPr>
                <w:rFonts w:eastAsiaTheme="minorEastAsia"/>
              </w:rPr>
              <w:t xml:space="preserve"> </w:t>
            </w:r>
            <w:r w:rsidRPr="00AD1F42">
              <w:rPr>
                <w:rFonts w:eastAsiaTheme="minorEastAsia"/>
              </w:rPr>
              <w:t>x,</w:t>
            </w:r>
            <w:r>
              <w:rPr>
                <w:rFonts w:eastAsiaTheme="minorEastAsia"/>
              </w:rPr>
              <w:t xml:space="preserve"> </w:t>
            </w:r>
            <w:r w:rsidRPr="00AD1F42">
              <w:rPr>
                <w:rFonts w:eastAsiaTheme="minorEastAsia"/>
              </w:rPr>
              <w:t>÷</w:t>
            </w:r>
            <w:r>
              <w:rPr>
                <w:rFonts w:eastAsiaTheme="minorEastAsia"/>
              </w:rPr>
              <w:t>, exponentiation, racine carrée</w:t>
            </w:r>
            <w:r w:rsidRPr="00AD1F42">
              <w:rPr>
                <w:rFonts w:eastAsiaTheme="minorEastAsia"/>
              </w:rPr>
              <w:t xml:space="preserve">) à </w:t>
            </w:r>
            <w:r>
              <w:rPr>
                <w:rFonts w:eastAsiaTheme="minorEastAsia"/>
              </w:rPr>
              <w:t>partir</w:t>
            </w:r>
            <w:r w:rsidRPr="00AD1F42">
              <w:rPr>
                <w:rFonts w:eastAsiaTheme="minorEastAsia"/>
              </w:rPr>
              <w:t xml:space="preserve"> de </w:t>
            </w:r>
            <w:r>
              <w:rPr>
                <w:rFonts w:eastAsiaTheme="minorEastAsia"/>
              </w:rPr>
              <w:t>nombres</w:t>
            </w:r>
            <w:r w:rsidRPr="00AD1F42">
              <w:rPr>
                <w:rFonts w:eastAsiaTheme="minorEastAsia"/>
              </w:rPr>
              <w:t xml:space="preserve"> obtenus </w:t>
            </w:r>
            <w:r>
              <w:rPr>
                <w:rFonts w:eastAsiaTheme="minorEastAsia"/>
              </w:rPr>
              <w:t>par des</w:t>
            </w:r>
            <w:r w:rsidRPr="00AD1F42">
              <w:rPr>
                <w:rFonts w:eastAsiaTheme="minorEastAsia"/>
              </w:rPr>
              <w:t xml:space="preserve"> lancer</w:t>
            </w:r>
            <w:r>
              <w:rPr>
                <w:rFonts w:eastAsiaTheme="minorEastAsia"/>
              </w:rPr>
              <w:t>s</w:t>
            </w:r>
            <w:r w:rsidRPr="00AD1F42">
              <w:rPr>
                <w:rFonts w:eastAsiaTheme="minorEastAsia"/>
              </w:rPr>
              <w:t xml:space="preserve"> de dés. Cette tâche </w:t>
            </w:r>
            <w:r>
              <w:rPr>
                <w:rFonts w:eastAsiaTheme="minorEastAsia"/>
              </w:rPr>
              <w:t xml:space="preserve">demande </w:t>
            </w:r>
            <w:r w:rsidRPr="00AD1F42">
              <w:rPr>
                <w:rFonts w:eastAsiaTheme="minorEastAsia"/>
              </w:rPr>
              <w:t xml:space="preserve">à votre enfant </w:t>
            </w:r>
            <w:r>
              <w:rPr>
                <w:rFonts w:eastAsiaTheme="minorEastAsia"/>
              </w:rPr>
              <w:t xml:space="preserve">de chercher des combinaisons d’opérations, avec les nombres obtenus, </w:t>
            </w:r>
            <w:r w:rsidR="005D0750">
              <w:rPr>
                <w:rFonts w:eastAsiaTheme="minorEastAsia"/>
              </w:rPr>
              <w:t>afin de trouver</w:t>
            </w:r>
            <w:r w:rsidR="005646B2">
              <w:rPr>
                <w:rFonts w:eastAsiaTheme="minorEastAsia"/>
              </w:rPr>
              <w:t xml:space="preserve"> chacun d</w:t>
            </w:r>
            <w:r w:rsidR="005646B2" w:rsidRPr="00AD1F42">
              <w:rPr>
                <w:rFonts w:eastAsiaTheme="minorEastAsia"/>
              </w:rPr>
              <w:t>es résultats</w:t>
            </w:r>
            <w:r w:rsidR="005646B2">
              <w:rPr>
                <w:rFonts w:eastAsiaTheme="minorEastAsia"/>
              </w:rPr>
              <w:t xml:space="preserve"> </w:t>
            </w:r>
            <w:r w:rsidR="00B511FF">
              <w:rPr>
                <w:rFonts w:eastAsiaTheme="minorEastAsia"/>
              </w:rPr>
              <w:t>de</w:t>
            </w:r>
            <w:r w:rsidRPr="00AD1F42">
              <w:rPr>
                <w:rFonts w:eastAsiaTheme="minorEastAsia"/>
              </w:rPr>
              <w:t xml:space="preserve"> la carte d</w:t>
            </w:r>
            <w:r>
              <w:rPr>
                <w:rFonts w:eastAsiaTheme="minorEastAsia"/>
              </w:rPr>
              <w:t>e</w:t>
            </w:r>
            <w:r w:rsidRPr="00AD1F42">
              <w:rPr>
                <w:rFonts w:eastAsiaTheme="minorEastAsia"/>
              </w:rPr>
              <w:t xml:space="preserve"> jeu. Cette activité peut être réalisée avec les </w:t>
            </w:r>
            <w:r>
              <w:rPr>
                <w:rFonts w:eastAsiaTheme="minorEastAsia"/>
              </w:rPr>
              <w:t>élèves</w:t>
            </w:r>
            <w:r w:rsidRPr="00AD1F42">
              <w:rPr>
                <w:rFonts w:eastAsiaTheme="minorEastAsia"/>
              </w:rPr>
              <w:t xml:space="preserve"> de </w:t>
            </w:r>
            <w:r>
              <w:rPr>
                <w:rFonts w:eastAsiaTheme="minorEastAsia"/>
              </w:rPr>
              <w:t>3</w:t>
            </w:r>
            <w:r w:rsidRPr="003B1F91">
              <w:rPr>
                <w:rFonts w:eastAsiaTheme="minorEastAsia"/>
                <w:vertAlign w:val="superscript"/>
              </w:rPr>
              <w:t>e</w:t>
            </w:r>
            <w:r>
              <w:rPr>
                <w:rFonts w:eastAsiaTheme="minorEastAsia"/>
              </w:rPr>
              <w:t xml:space="preserve">, </w:t>
            </w:r>
            <w:r w:rsidR="00770A69">
              <w:rPr>
                <w:rFonts w:eastAsiaTheme="minorEastAsia"/>
              </w:rPr>
              <w:t xml:space="preserve">de </w:t>
            </w:r>
            <w:r>
              <w:rPr>
                <w:rFonts w:eastAsiaTheme="minorEastAsia"/>
              </w:rPr>
              <w:t>4</w:t>
            </w:r>
            <w:r w:rsidRPr="003B1F91">
              <w:rPr>
                <w:rFonts w:eastAsiaTheme="minorEastAsia"/>
                <w:vertAlign w:val="superscript"/>
              </w:rPr>
              <w:t>e</w:t>
            </w:r>
            <w:r w:rsidRPr="00AD1F42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 xml:space="preserve">et </w:t>
            </w:r>
            <w:r w:rsidR="00770A69">
              <w:rPr>
                <w:rFonts w:eastAsiaTheme="minorEastAsia"/>
              </w:rPr>
              <w:t xml:space="preserve">de </w:t>
            </w:r>
            <w:r>
              <w:rPr>
                <w:rFonts w:eastAsiaTheme="minorEastAsia"/>
              </w:rPr>
              <w:t>5</w:t>
            </w:r>
            <w:r w:rsidRPr="00A46A84">
              <w:rPr>
                <w:rFonts w:eastAsiaTheme="minorEastAsia"/>
                <w:vertAlign w:val="superscript"/>
              </w:rPr>
              <w:t>e</w:t>
            </w:r>
            <w:r>
              <w:rPr>
                <w:rFonts w:eastAsiaTheme="minorEastAsia"/>
              </w:rPr>
              <w:t xml:space="preserve"> secondaire</w:t>
            </w:r>
            <w:r w:rsidRPr="00AD1F42">
              <w:rPr>
                <w:rFonts w:eastAsiaTheme="minorEastAsia"/>
              </w:rPr>
              <w:t>.</w:t>
            </w:r>
            <w:r w:rsidRPr="55E735DA">
              <w:rPr>
                <w:rStyle w:val="normaltextrun"/>
                <w:rFonts w:cs="Arial"/>
              </w:rPr>
              <w:t> </w:t>
            </w:r>
          </w:p>
          <w:p w14:paraId="21D8C9C6" w14:textId="77777777" w:rsidR="0032398B" w:rsidRPr="00BF31BF" w:rsidRDefault="0032398B" w:rsidP="00214617">
            <w:pPr>
              <w:pStyle w:val="Tableau-texte"/>
            </w:pPr>
            <w:r w:rsidRPr="00BF31BF">
              <w:t>Vous pourriez :</w:t>
            </w:r>
          </w:p>
          <w:p w14:paraId="14C179D6" w14:textId="77777777" w:rsidR="0032398B" w:rsidRDefault="0032398B" w:rsidP="007015A5">
            <w:pPr>
              <w:pStyle w:val="Tableau-Liste"/>
            </w:pPr>
            <w:r>
              <w:t xml:space="preserve">Jouer avec votre </w:t>
            </w:r>
            <w:proofErr w:type="gramStart"/>
            <w:r>
              <w:t>enfant;</w:t>
            </w:r>
            <w:proofErr w:type="gramEnd"/>
          </w:p>
          <w:p w14:paraId="6CC86737" w14:textId="5D6BD677" w:rsidR="0032398B" w:rsidRPr="00BF31BF" w:rsidRDefault="0032398B" w:rsidP="007015A5">
            <w:pPr>
              <w:pStyle w:val="Tableau-Liste"/>
            </w:pPr>
            <w:r>
              <w:t>Vérifier les résultats que votre enfant indique sur la carte de jeu.</w:t>
            </w:r>
          </w:p>
        </w:tc>
      </w:tr>
    </w:tbl>
    <w:p w14:paraId="596C268C" w14:textId="77777777" w:rsidR="0032398B" w:rsidRPr="00BF31BF" w:rsidRDefault="0032398B" w:rsidP="0032398B">
      <w:pPr>
        <w:pStyle w:val="Crdit"/>
      </w:pPr>
      <w:r w:rsidRPr="00BF31BF">
        <w:br w:type="page"/>
      </w:r>
    </w:p>
    <w:p w14:paraId="250FB37C" w14:textId="6B62F3B4" w:rsidR="0032398B" w:rsidRDefault="0032398B" w:rsidP="0032398B">
      <w:pPr>
        <w:pStyle w:val="Matire-Pagessuivantes"/>
      </w:pPr>
      <w:r>
        <w:lastRenderedPageBreak/>
        <w:t>Mathématique</w:t>
      </w:r>
    </w:p>
    <w:p w14:paraId="5B33CCF3" w14:textId="6F46EAE7" w:rsidR="0032398B" w:rsidRDefault="0032398B" w:rsidP="00F74A88">
      <w:pPr>
        <w:pStyle w:val="Titredelactivit"/>
        <w:tabs>
          <w:tab w:val="left" w:pos="7170"/>
        </w:tabs>
      </w:pPr>
      <w:bookmarkStart w:id="32" w:name="_Toc37081772"/>
      <w:bookmarkStart w:id="33" w:name="_Toc37922029"/>
      <w:r>
        <w:t xml:space="preserve">Annexe – </w:t>
      </w:r>
      <w:bookmarkEnd w:id="32"/>
      <w:r w:rsidR="00F74A88">
        <w:t>Carte de jeu</w:t>
      </w:r>
      <w:bookmarkEnd w:id="33"/>
    </w:p>
    <w:p w14:paraId="6D4A61FD" w14:textId="77777777" w:rsidR="0032398B" w:rsidRDefault="0032398B" w:rsidP="0032398B">
      <w:pPr>
        <w:jc w:val="center"/>
      </w:pPr>
      <w:r w:rsidRPr="00193858">
        <w:rPr>
          <w:noProof/>
          <w:lang w:eastAsia="fr-FR"/>
        </w:rPr>
        <w:drawing>
          <wp:inline distT="0" distB="0" distL="0" distR="0" wp14:anchorId="790E5E74" wp14:editId="374A8F3D">
            <wp:extent cx="2000250" cy="542925"/>
            <wp:effectExtent l="0" t="0" r="0" b="0"/>
            <wp:docPr id="16" name="Image 16" descr="C:\Users\duban15\AppData\Local\Microsoft\Windows\INetCache\Content.MSO\BA3933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ban15\AppData\Local\Microsoft\Windows\INetCache\Content.MSO\BA39332C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2932"/>
        <w:gridCol w:w="3351"/>
      </w:tblGrid>
      <w:tr w:rsidR="0032398B" w:rsidRPr="00E92CC8" w14:paraId="1755A37B" w14:textId="77777777" w:rsidTr="0032398B">
        <w:trPr>
          <w:trHeight w:val="413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99B274" w14:textId="77777777" w:rsidR="0032398B" w:rsidRPr="00E92CC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2CC8">
              <w:rPr>
                <w:rFonts w:ascii="Calibri" w:eastAsia="Times New Roman" w:hAnsi="Calibri" w:cs="Segoe UI"/>
                <w:sz w:val="30"/>
                <w:szCs w:val="30"/>
              </w:rPr>
              <w:t> </w:t>
            </w:r>
            <w:r w:rsidRPr="00E92CC8">
              <w:rPr>
                <w:rFonts w:eastAsia="Times New Roman" w:cs="Arial"/>
                <w:b/>
                <w:bCs/>
                <w:color w:val="000000"/>
                <w:sz w:val="30"/>
                <w:szCs w:val="30"/>
              </w:rPr>
              <w:t>Joueur 1</w:t>
            </w:r>
            <w:r w:rsidRPr="00E92CC8">
              <w:rPr>
                <w:rFonts w:eastAsia="Times New Roman" w:cs="Arial"/>
                <w:sz w:val="30"/>
                <w:szCs w:val="3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5FE4EF" w14:textId="77777777" w:rsidR="0032398B" w:rsidRPr="00E92CC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2CC8">
              <w:rPr>
                <w:rFonts w:eastAsia="Times New Roman" w:cs="Arial"/>
                <w:b/>
                <w:bCs/>
                <w:color w:val="000000"/>
                <w:sz w:val="30"/>
                <w:szCs w:val="30"/>
              </w:rPr>
              <w:t>Résultats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E61AB" w14:textId="77777777" w:rsidR="0032398B" w:rsidRPr="00E92CC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2CC8">
              <w:rPr>
                <w:rFonts w:eastAsia="Times New Roman" w:cs="Arial"/>
                <w:b/>
                <w:bCs/>
                <w:color w:val="000000"/>
                <w:sz w:val="30"/>
                <w:szCs w:val="30"/>
              </w:rPr>
              <w:t>Joueur 2</w:t>
            </w:r>
            <w:r w:rsidRPr="00E92CC8">
              <w:rPr>
                <w:rFonts w:eastAsia="Times New Roman" w:cs="Arial"/>
                <w:sz w:val="30"/>
                <w:szCs w:val="30"/>
              </w:rPr>
              <w:t> </w:t>
            </w:r>
          </w:p>
        </w:tc>
      </w:tr>
      <w:tr w:rsidR="005179BB" w:rsidRPr="00193858" w14:paraId="5850EB98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D6EAA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B4673" w14:textId="4C5B87C7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100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A89B0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147F01B4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B0B13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949E1D" w14:textId="0FBEF839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75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27994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1F3C1B56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10F2F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607223" w14:textId="7D134335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60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7906A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069A742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16A23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81ADE3" w14:textId="73DAA77E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50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8A9E4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57C107D5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704AF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2BABD5" w14:textId="2EC33D88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36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BC068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5F79C2C5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6689B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F7BDF4" w14:textId="400B5B6B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20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F0398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37928A1E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1F6C7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D509C1" w14:textId="4C041F0B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42CAB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2D1EE4CC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96D41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10D9C" w14:textId="703C8AFE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3FFF4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5AD1FBC0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C1F95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9456D2" w14:textId="5440547D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378E6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69A99A8E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3D9AE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2B563" w14:textId="77C30BF1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57440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5900B16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B3B97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49C8F4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EFBDA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07F97722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2F379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6312C5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3D0AD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58D12B2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C179D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2A7B8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914D7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7B553750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1A06E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248251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815B2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3D1EA224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7E1CA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DDC13F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B76EF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7A68A125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F0788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0DF0D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20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9A5C0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4F5F716A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B05F3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FF858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36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7233C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34933CDD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EC754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81907F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50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12DB5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2FA1EBC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2C866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1EA9EE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60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9BDC4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5549F4D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F40EE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CACC2B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75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76211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0EA293FD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31E66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F1E24E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100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3AD78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</w:tbl>
    <w:p w14:paraId="4EE3BEFE" w14:textId="63064199" w:rsidR="00C11AFF" w:rsidRDefault="00C11AFF" w:rsidP="00553DA2">
      <w:pPr>
        <w:sectPr w:rsidR="00C11AF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7DD526A0" w14:textId="66308BED" w:rsidR="00F701E6" w:rsidRDefault="00F701E6" w:rsidP="00F701E6">
      <w:pPr>
        <w:pStyle w:val="Matire-Premirepage"/>
      </w:pPr>
      <w:bookmarkStart w:id="34" w:name="_Hlk37076839"/>
      <w:r>
        <w:lastRenderedPageBreak/>
        <w:t>Science et technologie</w:t>
      </w:r>
    </w:p>
    <w:p w14:paraId="67959329" w14:textId="77777777" w:rsidR="00297ED7" w:rsidRPr="00BF31BF" w:rsidRDefault="00297ED7" w:rsidP="00297ED7">
      <w:pPr>
        <w:pStyle w:val="Titredelactivit"/>
        <w:tabs>
          <w:tab w:val="left" w:pos="7170"/>
        </w:tabs>
      </w:pPr>
      <w:bookmarkStart w:id="35" w:name="_Toc37922030"/>
      <w:r w:rsidRPr="00153E0D">
        <w:t>Les automates en carton</w:t>
      </w:r>
      <w:bookmarkEnd w:id="35"/>
    </w:p>
    <w:p w14:paraId="703B7FF5" w14:textId="77777777" w:rsidR="00297ED7" w:rsidRPr="00BF31BF" w:rsidRDefault="00297ED7" w:rsidP="00297ED7">
      <w:pPr>
        <w:pStyle w:val="Consigne-Titre"/>
      </w:pPr>
      <w:bookmarkStart w:id="36" w:name="_Toc37081774"/>
      <w:bookmarkStart w:id="37" w:name="_Toc37922031"/>
      <w:r w:rsidRPr="00BF31BF">
        <w:t>Consigne à l’élève</w:t>
      </w:r>
      <w:bookmarkEnd w:id="36"/>
      <w:bookmarkEnd w:id="37"/>
    </w:p>
    <w:p w14:paraId="35A8C1B5" w14:textId="1617993B" w:rsidR="00297ED7" w:rsidRDefault="00297ED7" w:rsidP="00297ED7">
      <w:pPr>
        <w:pStyle w:val="Consignepuceniveau2"/>
        <w:numPr>
          <w:ilvl w:val="0"/>
          <w:numId w:val="14"/>
        </w:numPr>
      </w:pPr>
      <w:r>
        <w:t xml:space="preserve">Un automate est un dispositif qui permet de mettre en mouvement des composantes mécaniques </w:t>
      </w:r>
      <w:r w:rsidR="005816A5">
        <w:t xml:space="preserve">dans le but </w:t>
      </w:r>
      <w:r>
        <w:t xml:space="preserve">de produire le même mouvement à répétition. </w:t>
      </w:r>
    </w:p>
    <w:p w14:paraId="261BFF38" w14:textId="77777777" w:rsidR="00297ED7" w:rsidRDefault="00297ED7" w:rsidP="00297ED7">
      <w:pPr>
        <w:pStyle w:val="Consignepuceniveau2"/>
        <w:numPr>
          <w:ilvl w:val="0"/>
          <w:numId w:val="14"/>
        </w:numPr>
      </w:pPr>
      <w:r>
        <w:t xml:space="preserve">Dans le présent défi, on te propose de fabriquer ton propre automate qui soit le plus original possible en respectant certaines contraintes. </w:t>
      </w:r>
    </w:p>
    <w:p w14:paraId="1B1ABF3E" w14:textId="5F372785" w:rsidR="00297ED7" w:rsidRDefault="00297ED7" w:rsidP="00297ED7">
      <w:pPr>
        <w:pStyle w:val="Consignepuceniveau2"/>
      </w:pPr>
      <w:r>
        <w:t xml:space="preserve">L’automate doit contenir au moins </w:t>
      </w:r>
      <w:r w:rsidR="005816A5">
        <w:t>deux</w:t>
      </w:r>
      <w:r>
        <w:t xml:space="preserve"> mécanismes différents</w:t>
      </w:r>
      <w:r w:rsidR="005816A5">
        <w:t>,</w:t>
      </w:r>
      <w:r>
        <w:t xml:space="preserve"> comme démontré dans cette vidéo : </w:t>
      </w:r>
      <w:hyperlink r:id="rId23" w:history="1">
        <w:r w:rsidRPr="00E82765">
          <w:rPr>
            <w:rStyle w:val="Lienhypertexte"/>
          </w:rPr>
          <w:t xml:space="preserve">2019 Automate </w:t>
        </w:r>
        <w:proofErr w:type="spellStart"/>
        <w:r w:rsidRPr="00E82765">
          <w:rPr>
            <w:rStyle w:val="Lienhypertexte"/>
          </w:rPr>
          <w:t>projects</w:t>
        </w:r>
        <w:proofErr w:type="spellEnd"/>
      </w:hyperlink>
      <w:r>
        <w:t>. Toutefois, il sera certainement plus simple de travailler avec du carton plutôt qu</w:t>
      </w:r>
      <w:r w:rsidR="005816A5">
        <w:t>’avec</w:t>
      </w:r>
      <w:r>
        <w:t xml:space="preserve"> du bois. Inspire-toi de cette ressource </w:t>
      </w:r>
      <w:hyperlink r:id="rId24" w:history="1">
        <w:r w:rsidRPr="00931749">
          <w:rPr>
            <w:rStyle w:val="Lienhypertexte"/>
          </w:rPr>
          <w:t xml:space="preserve">: </w:t>
        </w:r>
        <w:proofErr w:type="spellStart"/>
        <w:r w:rsidRPr="00931749">
          <w:rPr>
            <w:rStyle w:val="Lienhypertexte"/>
          </w:rPr>
          <w:t>Cardboard</w:t>
        </w:r>
        <w:proofErr w:type="spellEnd"/>
        <w:r w:rsidRPr="00931749">
          <w:rPr>
            <w:rStyle w:val="Lienhypertexte"/>
          </w:rPr>
          <w:t xml:space="preserve"> </w:t>
        </w:r>
        <w:proofErr w:type="spellStart"/>
        <w:r w:rsidRPr="00931749">
          <w:rPr>
            <w:rStyle w:val="Lienhypertexte"/>
          </w:rPr>
          <w:t>Automata</w:t>
        </w:r>
        <w:proofErr w:type="spellEnd"/>
      </w:hyperlink>
      <w:r w:rsidRPr="00655F9C">
        <w:rPr>
          <w:rStyle w:val="Lienhypertexte"/>
          <w:color w:val="0E0B31"/>
          <w:u w:val="none"/>
        </w:rPr>
        <w:t>.</w:t>
      </w:r>
    </w:p>
    <w:p w14:paraId="6C277454" w14:textId="77777777" w:rsidR="00297ED7" w:rsidRDefault="00297ED7" w:rsidP="00297ED7">
      <w:pPr>
        <w:pStyle w:val="Consignepuceniveau2"/>
      </w:pPr>
      <w:r>
        <w:t xml:space="preserve">Les mécanismes doivent être activés par une manivelle. </w:t>
      </w:r>
    </w:p>
    <w:p w14:paraId="40A6AD4E" w14:textId="77777777" w:rsidR="00297ED7" w:rsidRDefault="00297ED7" w:rsidP="00297ED7">
      <w:pPr>
        <w:pStyle w:val="Consignepuceniveau2"/>
      </w:pPr>
      <w:r>
        <w:t xml:space="preserve">Les mécanismes doivent entraîner une animation. </w:t>
      </w:r>
    </w:p>
    <w:p w14:paraId="55536DAA" w14:textId="32ABAF10" w:rsidR="00297ED7" w:rsidRPr="00BF31BF" w:rsidRDefault="00297ED7" w:rsidP="00297ED7">
      <w:pPr>
        <w:pStyle w:val="Consignepuceniveau2"/>
        <w:numPr>
          <w:ilvl w:val="0"/>
          <w:numId w:val="15"/>
        </w:numPr>
      </w:pPr>
      <w:r>
        <w:t xml:space="preserve">Tu trouveras ici plus d’informations pour t’aider dans ton travail : </w:t>
      </w:r>
      <w:hyperlink r:id="rId25" w:history="1">
        <w:r w:rsidRPr="00931749">
          <w:rPr>
            <w:rStyle w:val="Lienhypertexte"/>
          </w:rPr>
          <w:t>CDP : Les mécanismes</w:t>
        </w:r>
      </w:hyperlink>
      <w:r w:rsidR="005816A5" w:rsidRPr="00FF1932">
        <w:rPr>
          <w:rStyle w:val="Lienhypertexte"/>
          <w:color w:val="0E0B31"/>
          <w:u w:val="none"/>
        </w:rPr>
        <w:t>.</w:t>
      </w:r>
    </w:p>
    <w:p w14:paraId="7CA2F4E9" w14:textId="77777777" w:rsidR="00297ED7" w:rsidRPr="00BF31BF" w:rsidRDefault="00297ED7" w:rsidP="00297ED7">
      <w:pPr>
        <w:pStyle w:val="Matriel-Titre"/>
      </w:pPr>
      <w:bookmarkStart w:id="38" w:name="_Toc37081775"/>
      <w:bookmarkStart w:id="39" w:name="_Toc37922032"/>
      <w:r w:rsidRPr="00BF31BF">
        <w:t>Matériel requis</w:t>
      </w:r>
      <w:bookmarkEnd w:id="38"/>
      <w:bookmarkEnd w:id="39"/>
    </w:p>
    <w:p w14:paraId="129A8CE7" w14:textId="3CD2E710" w:rsidR="00297ED7" w:rsidRPr="00BF31BF" w:rsidRDefault="00297ED7" w:rsidP="00297ED7">
      <w:pPr>
        <w:pStyle w:val="Matriel-Texte"/>
        <w:numPr>
          <w:ilvl w:val="0"/>
          <w:numId w:val="5"/>
        </w:numPr>
        <w:ind w:left="360"/>
      </w:pPr>
      <w:r w:rsidRPr="00702287">
        <w:t>Divers objets sécuritaires disponibles à la maison et bien du recyclage (bo</w:t>
      </w:r>
      <w:r w:rsidR="00846AFF">
        <w:t>î</w:t>
      </w:r>
      <w:r w:rsidRPr="00702287">
        <w:t>te en carton, baguette de brochette, papier, colle</w:t>
      </w:r>
      <w:r w:rsidR="00DE7CD3">
        <w:t xml:space="preserve">, </w:t>
      </w:r>
      <w:r w:rsidRPr="00702287">
        <w:t>etc.)</w:t>
      </w:r>
      <w:r w:rsidR="00846AFF">
        <w:t>.</w:t>
      </w:r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297ED7" w:rsidRPr="00BF31BF" w14:paraId="783FC016" w14:textId="77777777" w:rsidTr="00C4380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E1C2FF1" w14:textId="7141FE8E" w:rsidR="00297ED7" w:rsidRPr="00BF31BF" w:rsidRDefault="00297ED7" w:rsidP="00214617">
            <w:pPr>
              <w:pStyle w:val="Tableau-Informationauxparents"/>
            </w:pPr>
            <w:bookmarkStart w:id="40" w:name="_Toc37081776"/>
            <w:bookmarkStart w:id="41" w:name="_Toc37922033"/>
            <w:r w:rsidRPr="00BF31BF">
              <w:t>Information aux parents</w:t>
            </w:r>
            <w:bookmarkEnd w:id="40"/>
            <w:bookmarkEnd w:id="41"/>
          </w:p>
          <w:p w14:paraId="2A6808F8" w14:textId="77777777" w:rsidR="00297ED7" w:rsidRPr="00BF31BF" w:rsidRDefault="00297ED7" w:rsidP="00214617">
            <w:pPr>
              <w:pStyle w:val="Tableau-titre"/>
            </w:pPr>
            <w:r w:rsidRPr="00BF31BF">
              <w:t>À propos de l’activité</w:t>
            </w:r>
          </w:p>
          <w:p w14:paraId="742CD274" w14:textId="77777777" w:rsidR="00297ED7" w:rsidRPr="00BF31BF" w:rsidRDefault="00297ED7" w:rsidP="00214617">
            <w:pPr>
              <w:pStyle w:val="Tableau-texte"/>
            </w:pPr>
            <w:r w:rsidRPr="00BF31BF">
              <w:t>Votre enfant s’exercera à :</w:t>
            </w:r>
          </w:p>
          <w:p w14:paraId="1C79370F" w14:textId="01F729C2" w:rsidR="00E3732E" w:rsidRDefault="00E3732E" w:rsidP="007015A5">
            <w:pPr>
              <w:pStyle w:val="Tableau-Liste"/>
              <w:rPr>
                <w:rStyle w:val="normaltextrun"/>
              </w:rPr>
            </w:pPr>
            <w:r>
              <w:t>F</w:t>
            </w:r>
            <w:r w:rsidR="00297ED7" w:rsidRPr="00F26D36">
              <w:t>abriquer</w:t>
            </w:r>
            <w:r w:rsidR="00297ED7" w:rsidRPr="00F26D36">
              <w:rPr>
                <w:rStyle w:val="normaltextrun"/>
              </w:rPr>
              <w:t xml:space="preserve"> des mécanismes à partir de matériaux </w:t>
            </w:r>
            <w:proofErr w:type="gramStart"/>
            <w:r w:rsidR="00297ED7" w:rsidRPr="00F26D36">
              <w:rPr>
                <w:rStyle w:val="normaltextrun"/>
              </w:rPr>
              <w:t>rudimentaires</w:t>
            </w:r>
            <w:r>
              <w:rPr>
                <w:rStyle w:val="normaltextrun"/>
              </w:rPr>
              <w:t>;</w:t>
            </w:r>
            <w:proofErr w:type="gramEnd"/>
          </w:p>
          <w:p w14:paraId="0DD40B88" w14:textId="318F83E7" w:rsidR="00E3732E" w:rsidRDefault="00E3732E" w:rsidP="007015A5">
            <w:pPr>
              <w:pStyle w:val="Tableau-Liste"/>
              <w:rPr>
                <w:rStyle w:val="normaltextrun"/>
              </w:rPr>
            </w:pPr>
            <w:r>
              <w:rPr>
                <w:rStyle w:val="normaltextrun"/>
              </w:rPr>
              <w:t>A</w:t>
            </w:r>
            <w:r w:rsidR="00297ED7" w:rsidRPr="00F26D36">
              <w:rPr>
                <w:rStyle w:val="normaltextrun"/>
              </w:rPr>
              <w:t xml:space="preserve">nticiper les conséquences physiques d’une </w:t>
            </w:r>
            <w:proofErr w:type="gramStart"/>
            <w:r w:rsidR="00297ED7" w:rsidRPr="00F26D36">
              <w:rPr>
                <w:rStyle w:val="normaltextrun"/>
              </w:rPr>
              <w:t>action</w:t>
            </w:r>
            <w:r>
              <w:rPr>
                <w:rStyle w:val="normaltextrun"/>
              </w:rPr>
              <w:t>;</w:t>
            </w:r>
            <w:proofErr w:type="gramEnd"/>
            <w:r w:rsidR="00297ED7" w:rsidRPr="00F26D36">
              <w:rPr>
                <w:rStyle w:val="normaltextrun"/>
              </w:rPr>
              <w:t xml:space="preserve"> </w:t>
            </w:r>
          </w:p>
          <w:p w14:paraId="70C9164E" w14:textId="60FE04CF" w:rsidR="00E3732E" w:rsidRDefault="00E3732E" w:rsidP="007015A5">
            <w:pPr>
              <w:pStyle w:val="Tableau-Liste"/>
              <w:rPr>
                <w:rStyle w:val="normaltextrun"/>
              </w:rPr>
            </w:pPr>
            <w:r>
              <w:rPr>
                <w:rStyle w:val="normaltextrun"/>
              </w:rPr>
              <w:t>A</w:t>
            </w:r>
            <w:r w:rsidR="00297ED7" w:rsidRPr="00F26D36">
              <w:rPr>
                <w:rStyle w:val="normaltextrun"/>
              </w:rPr>
              <w:t xml:space="preserve">nalyser les causes </w:t>
            </w:r>
            <w:proofErr w:type="gramStart"/>
            <w:r w:rsidR="00297ED7" w:rsidRPr="00F26D36">
              <w:rPr>
                <w:rStyle w:val="normaltextrun"/>
              </w:rPr>
              <w:t>d’erreur</w:t>
            </w:r>
            <w:r>
              <w:rPr>
                <w:rStyle w:val="normaltextrun"/>
              </w:rPr>
              <w:t>;</w:t>
            </w:r>
            <w:proofErr w:type="gramEnd"/>
            <w:r w:rsidR="00297ED7" w:rsidRPr="00F26D36">
              <w:rPr>
                <w:rStyle w:val="normaltextrun"/>
              </w:rPr>
              <w:t> </w:t>
            </w:r>
          </w:p>
          <w:p w14:paraId="7692AD77" w14:textId="0C0B6998" w:rsidR="00297ED7" w:rsidRPr="00F26D36" w:rsidRDefault="00E3732E" w:rsidP="007015A5">
            <w:pPr>
              <w:pStyle w:val="Tableau-Liste"/>
            </w:pPr>
            <w:r>
              <w:rPr>
                <w:rStyle w:val="normaltextrun"/>
              </w:rPr>
              <w:t>A</w:t>
            </w:r>
            <w:r w:rsidR="00297ED7" w:rsidRPr="00F26D36">
              <w:rPr>
                <w:rStyle w:val="normaltextrun"/>
              </w:rPr>
              <w:t>pporter les correctifs nécessaires</w:t>
            </w:r>
            <w:r w:rsidR="00297ED7" w:rsidRPr="00F26D36">
              <w:t>.</w:t>
            </w:r>
          </w:p>
          <w:p w14:paraId="74159BD9" w14:textId="77777777" w:rsidR="00297ED7" w:rsidRPr="00BF31BF" w:rsidRDefault="00297ED7" w:rsidP="00214617">
            <w:pPr>
              <w:pStyle w:val="Tableau-texte"/>
            </w:pPr>
            <w:r w:rsidRPr="00BF31BF">
              <w:t>Vous pourriez :</w:t>
            </w:r>
          </w:p>
          <w:p w14:paraId="7C08CA24" w14:textId="42A64854" w:rsidR="00297ED7" w:rsidRPr="00BF31BF" w:rsidRDefault="00E3732E" w:rsidP="007015A5">
            <w:pPr>
              <w:pStyle w:val="Tableau-Liste"/>
            </w:pPr>
            <w:r>
              <w:rPr>
                <w:rStyle w:val="normaltextrun"/>
                <w:rFonts w:cs="Arial"/>
              </w:rPr>
              <w:t>C</w:t>
            </w:r>
            <w:r w:rsidR="00297ED7" w:rsidRPr="00DC700E">
              <w:rPr>
                <w:rStyle w:val="normaltextrun"/>
                <w:rFonts w:cs="Arial"/>
              </w:rPr>
              <w:t>onvenir avec votre enfant d’un espace de travail et de matériaux qui pourraient être utilisés lors de l’activité</w:t>
            </w:r>
            <w:r w:rsidR="00297ED7">
              <w:t>.</w:t>
            </w:r>
          </w:p>
        </w:tc>
      </w:tr>
    </w:tbl>
    <w:p w14:paraId="40B8F352" w14:textId="08ABF860" w:rsidR="00297ED7" w:rsidRDefault="00846AFF" w:rsidP="00297ED7">
      <w:pPr>
        <w:pStyle w:val="Crdit"/>
      </w:pPr>
      <w:r>
        <w:t xml:space="preserve">Source </w:t>
      </w:r>
      <w:r w:rsidR="00297ED7" w:rsidRPr="00BF31BF">
        <w:t>:</w:t>
      </w:r>
      <w:r w:rsidR="00F6051C">
        <w:t xml:space="preserve"> </w:t>
      </w:r>
      <w:r w:rsidR="00F6051C" w:rsidRPr="00035250">
        <w:t xml:space="preserve">Activité proposée par </w:t>
      </w:r>
      <w:r w:rsidR="00F6051C" w:rsidRPr="009F495B">
        <w:t xml:space="preserve">Isabelle Lafrance, </w:t>
      </w:r>
      <w:r w:rsidR="00F6051C">
        <w:t>c</w:t>
      </w:r>
      <w:r w:rsidR="00F6051C" w:rsidRPr="009F495B">
        <w:t>onseillère pédagogique</w:t>
      </w:r>
      <w:r>
        <w:t xml:space="preserve"> à la</w:t>
      </w:r>
      <w:r w:rsidR="00F26D36">
        <w:t xml:space="preserve"> C</w:t>
      </w:r>
      <w:r w:rsidR="00F6051C" w:rsidRPr="009F495B">
        <w:t>ommission scolaire des Draveurs</w:t>
      </w:r>
      <w:r w:rsidR="00F26D36">
        <w:t>.</w:t>
      </w:r>
    </w:p>
    <w:p w14:paraId="405F5CEA" w14:textId="77777777" w:rsidR="00DF090C" w:rsidRPr="00BF31BF" w:rsidRDefault="00DF090C" w:rsidP="00297ED7">
      <w:pPr>
        <w:pStyle w:val="Crdit"/>
      </w:pPr>
    </w:p>
    <w:p w14:paraId="07CB775B" w14:textId="7D3B6C1E" w:rsidR="00011135" w:rsidRPr="00011135" w:rsidRDefault="00011135" w:rsidP="00553DA2">
      <w:pPr>
        <w:sectPr w:rsidR="00011135" w:rsidRPr="0001113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CB2F0C4" w:rsidR="00F04CF9" w:rsidRPr="00BF31BF" w:rsidRDefault="00F04CF9" w:rsidP="00F04CF9">
      <w:pPr>
        <w:pStyle w:val="Matire-Premirepage"/>
      </w:pPr>
      <w:r>
        <w:lastRenderedPageBreak/>
        <w:t>Éducation physique et à la santé</w:t>
      </w:r>
    </w:p>
    <w:p w14:paraId="4279F22F" w14:textId="77777777" w:rsidR="00780659" w:rsidRPr="00BF31BF" w:rsidRDefault="00780659" w:rsidP="00780659">
      <w:pPr>
        <w:pStyle w:val="Titredelactivit"/>
        <w:tabs>
          <w:tab w:val="left" w:pos="7170"/>
        </w:tabs>
      </w:pPr>
      <w:bookmarkStart w:id="42" w:name="_Toc37344430"/>
      <w:bookmarkStart w:id="43" w:name="_Toc37922034"/>
      <w:r>
        <w:rPr>
          <w:bCs/>
          <w:lang w:val="fr-CA"/>
        </w:rPr>
        <w:t>Passe à l’action et relaxe</w:t>
      </w:r>
      <w:bookmarkEnd w:id="42"/>
      <w:bookmarkEnd w:id="43"/>
    </w:p>
    <w:p w14:paraId="5B4CDB33" w14:textId="77777777" w:rsidR="00780659" w:rsidRPr="00BF31BF" w:rsidRDefault="00780659" w:rsidP="00780659">
      <w:pPr>
        <w:pStyle w:val="Consigne-Titre"/>
      </w:pPr>
      <w:bookmarkStart w:id="44" w:name="_Toc37344431"/>
      <w:bookmarkStart w:id="45" w:name="_Toc37922035"/>
      <w:r w:rsidRPr="00BF31BF">
        <w:t>Consigne à l’élève</w:t>
      </w:r>
      <w:bookmarkEnd w:id="44"/>
      <w:bookmarkEnd w:id="45"/>
    </w:p>
    <w:p w14:paraId="2E822379" w14:textId="77777777" w:rsidR="00780659" w:rsidRPr="003A1DA2" w:rsidRDefault="00780659" w:rsidP="00780659">
      <w:pPr>
        <w:pStyle w:val="Consigne-tapes"/>
      </w:pPr>
      <w:r w:rsidRPr="003A1DA2">
        <w:t xml:space="preserve">Activité 1 : </w:t>
      </w:r>
      <w:r>
        <w:t>Passe à l’a</w:t>
      </w:r>
      <w:r w:rsidRPr="003A1DA2">
        <w:t>ction</w:t>
      </w:r>
    </w:p>
    <w:p w14:paraId="51979AAB" w14:textId="7D6BA09A" w:rsidR="00780659" w:rsidRPr="004A0580" w:rsidRDefault="00780659" w:rsidP="00780659">
      <w:pPr>
        <w:pStyle w:val="Matriel-Texte"/>
        <w:numPr>
          <w:ilvl w:val="0"/>
          <w:numId w:val="5"/>
        </w:numPr>
        <w:ind w:left="360"/>
      </w:pPr>
      <w:r>
        <w:t>Expérimente</w:t>
      </w:r>
      <w:r w:rsidR="001A3E79">
        <w:t xml:space="preserve"> l’entraînement ou</w:t>
      </w:r>
      <w:r w:rsidRPr="007044DC">
        <w:t xml:space="preserve"> les défis proposés</w:t>
      </w:r>
      <w:r>
        <w:t xml:space="preserve"> dans</w:t>
      </w:r>
      <w:r w:rsidRPr="00BE78E4">
        <w:t xml:space="preserve"> </w:t>
      </w:r>
      <w:r w:rsidRPr="0091436C">
        <w:t xml:space="preserve">ce </w:t>
      </w:r>
      <w:hyperlink r:id="rId26" w:history="1">
        <w:r w:rsidRPr="007015A5">
          <w:rPr>
            <w:rStyle w:val="Lienhypertexte"/>
          </w:rPr>
          <w:t>document</w:t>
        </w:r>
      </w:hyperlink>
      <w:r>
        <w:t>.</w:t>
      </w:r>
    </w:p>
    <w:p w14:paraId="4015776D" w14:textId="77777777" w:rsidR="00780659" w:rsidRPr="00CE0BA9" w:rsidRDefault="00780659" w:rsidP="00780659">
      <w:pPr>
        <w:pStyle w:val="Matriel-Texte"/>
        <w:numPr>
          <w:ilvl w:val="0"/>
          <w:numId w:val="5"/>
        </w:numPr>
        <w:ind w:left="360"/>
        <w:rPr>
          <w:rFonts w:eastAsia="Times New Roman"/>
          <w:lang w:eastAsia="fr-CA"/>
        </w:rPr>
      </w:pPr>
      <w:r w:rsidRPr="00ED7147">
        <w:t xml:space="preserve">Quels défis as-tu trouvés les plus </w:t>
      </w:r>
      <w:proofErr w:type="gramStart"/>
      <w:r w:rsidRPr="00ED7147">
        <w:t>amusants?</w:t>
      </w:r>
      <w:proofErr w:type="gramEnd"/>
      <w:r w:rsidRPr="00ED7147">
        <w:t xml:space="preserve"> Mets au défi un membre de ta </w:t>
      </w:r>
      <w:proofErr w:type="gramStart"/>
      <w:r w:rsidRPr="00ED7147">
        <w:t>famille!</w:t>
      </w:r>
      <w:proofErr w:type="gramEnd"/>
    </w:p>
    <w:p w14:paraId="12935A41" w14:textId="77777777" w:rsidR="00780659" w:rsidRPr="00DD72E9" w:rsidRDefault="00780659" w:rsidP="00780659">
      <w:pPr>
        <w:pStyle w:val="Matriel-Texte"/>
        <w:numPr>
          <w:ilvl w:val="0"/>
          <w:numId w:val="0"/>
        </w:numPr>
        <w:ind w:left="360"/>
        <w:rPr>
          <w:rFonts w:eastAsia="Times New Roman"/>
          <w:lang w:eastAsia="fr-CA"/>
        </w:rPr>
      </w:pPr>
    </w:p>
    <w:p w14:paraId="39FA384B" w14:textId="77777777" w:rsidR="00780659" w:rsidRPr="003A1DA2" w:rsidRDefault="00780659" w:rsidP="00780659">
      <w:pPr>
        <w:pStyle w:val="Consigne-tapes"/>
      </w:pPr>
      <w:r w:rsidRPr="003A1DA2">
        <w:t>Activité 2 :</w:t>
      </w:r>
      <w:r>
        <w:t xml:space="preserve"> </w:t>
      </w:r>
      <w:r w:rsidRPr="003A1DA2">
        <w:t>Relaxation</w:t>
      </w:r>
    </w:p>
    <w:p w14:paraId="4F4E766D" w14:textId="77777777" w:rsidR="00780659" w:rsidRPr="007044DC" w:rsidRDefault="00780659" w:rsidP="00780659">
      <w:pPr>
        <w:pStyle w:val="Matriel-Texte"/>
        <w:numPr>
          <w:ilvl w:val="0"/>
          <w:numId w:val="5"/>
        </w:numPr>
        <w:ind w:left="360"/>
      </w:pPr>
      <w:r>
        <w:t>T</w:t>
      </w:r>
      <w:r w:rsidRPr="007044DC">
        <w:t>rouve un endroit calme pour relaxer.</w:t>
      </w:r>
    </w:p>
    <w:p w14:paraId="102223FE" w14:textId="533A0A3C" w:rsidR="00780659" w:rsidRPr="00BE3338" w:rsidRDefault="00E00984" w:rsidP="00E00984">
      <w:pPr>
        <w:pStyle w:val="Matriel-Texte"/>
      </w:pPr>
      <w:r>
        <w:t xml:space="preserve">Voici le </w:t>
      </w:r>
      <w:hyperlink r:id="rId27" w:anchor="slide=id.g7386b041cf_0_31" w:history="1">
        <w:r w:rsidRPr="007015A5">
          <w:rPr>
            <w:rStyle w:val="Lienhypertexte"/>
          </w:rPr>
          <w:t>document</w:t>
        </w:r>
      </w:hyperlink>
      <w:r>
        <w:t xml:space="preserve"> qui te guidera</w:t>
      </w:r>
      <w:r w:rsidRPr="005957B5">
        <w:rPr>
          <w:rStyle w:val="Lienhypertexte"/>
          <w:color w:val="auto"/>
          <w:u w:val="none"/>
        </w:rPr>
        <w:t>.</w:t>
      </w:r>
    </w:p>
    <w:p w14:paraId="08CB8C70" w14:textId="77777777" w:rsidR="00780659" w:rsidRPr="0091436C" w:rsidRDefault="00780659" w:rsidP="00780659">
      <w:pPr>
        <w:pStyle w:val="Matriel-Texte"/>
        <w:numPr>
          <w:ilvl w:val="0"/>
          <w:numId w:val="5"/>
        </w:numPr>
        <w:ind w:left="360"/>
      </w:pPr>
      <w:r w:rsidRPr="007044DC">
        <w:t>Expérimente</w:t>
      </w:r>
      <w:r>
        <w:t xml:space="preserve"> l’activité de </w:t>
      </w:r>
      <w:r w:rsidRPr="0091436C">
        <w:t>relaxation.</w:t>
      </w:r>
    </w:p>
    <w:p w14:paraId="03D74AE8" w14:textId="77777777" w:rsidR="00780659" w:rsidRDefault="00780659" w:rsidP="00780659">
      <w:pPr>
        <w:pStyle w:val="Matriel-Texte"/>
        <w:numPr>
          <w:ilvl w:val="0"/>
          <w:numId w:val="5"/>
        </w:numPr>
        <w:ind w:left="360"/>
      </w:pPr>
      <w:r w:rsidRPr="00ED7147">
        <w:t>Comment te sens-tu à la suite de l’activité (dans ton corps, dans ta tête</w:t>
      </w:r>
      <w:proofErr w:type="gramStart"/>
      <w:r w:rsidRPr="00ED7147">
        <w:t>)?</w:t>
      </w:r>
      <w:proofErr w:type="gramEnd"/>
      <w:r w:rsidRPr="00ED7147">
        <w:t> </w:t>
      </w:r>
    </w:p>
    <w:p w14:paraId="75614BD1" w14:textId="77777777" w:rsidR="00780659" w:rsidRPr="00BF31BF" w:rsidRDefault="00780659" w:rsidP="00780659">
      <w:pPr>
        <w:pStyle w:val="Matriel-Titre"/>
      </w:pPr>
      <w:bookmarkStart w:id="46" w:name="_Toc37344432"/>
      <w:bookmarkStart w:id="47" w:name="_Toc37922036"/>
      <w:r w:rsidRPr="00BF31BF">
        <w:t>Matériel requis</w:t>
      </w:r>
      <w:bookmarkEnd w:id="46"/>
      <w:bookmarkEnd w:id="47"/>
    </w:p>
    <w:p w14:paraId="30A69134" w14:textId="388F83B1" w:rsidR="00780659" w:rsidRPr="005A4373" w:rsidRDefault="00780659" w:rsidP="00780659">
      <w:pPr>
        <w:pStyle w:val="Matriel-Texte"/>
        <w:numPr>
          <w:ilvl w:val="0"/>
          <w:numId w:val="5"/>
        </w:numPr>
        <w:ind w:left="360"/>
        <w:rPr>
          <w:rStyle w:val="normaltextrun"/>
        </w:rPr>
      </w:pPr>
      <w:r>
        <w:rPr>
          <w:rStyle w:val="normaltextrun"/>
          <w:rFonts w:cs="Arial"/>
        </w:rPr>
        <w:t xml:space="preserve">Balle </w:t>
      </w:r>
      <w:proofErr w:type="spellStart"/>
      <w:r>
        <w:rPr>
          <w:rStyle w:val="normaltextrun"/>
          <w:rFonts w:cs="Arial"/>
        </w:rPr>
        <w:t>aki</w:t>
      </w:r>
      <w:proofErr w:type="spellEnd"/>
      <w:r>
        <w:rPr>
          <w:rStyle w:val="normaltextrun"/>
          <w:rFonts w:cs="Arial"/>
        </w:rPr>
        <w:t xml:space="preserve"> ou chau</w:t>
      </w:r>
      <w:r w:rsidR="00BD2FD5">
        <w:rPr>
          <w:rStyle w:val="normaltextrun"/>
          <w:rFonts w:cs="Arial"/>
        </w:rPr>
        <w:t>s</w:t>
      </w:r>
      <w:r>
        <w:rPr>
          <w:rStyle w:val="normaltextrun"/>
          <w:rFonts w:cs="Arial"/>
        </w:rPr>
        <w:t>sette en boule.</w:t>
      </w:r>
    </w:p>
    <w:p w14:paraId="011D5089" w14:textId="77777777" w:rsidR="00780659" w:rsidRDefault="00780659" w:rsidP="00780659">
      <w:pPr>
        <w:pStyle w:val="Matriel-Texte"/>
        <w:numPr>
          <w:ilvl w:val="0"/>
          <w:numId w:val="5"/>
        </w:numPr>
        <w:ind w:left="360"/>
      </w:pPr>
      <w:r>
        <w:t>Corde à sauter.</w:t>
      </w:r>
    </w:p>
    <w:p w14:paraId="5CA746AC" w14:textId="77777777" w:rsidR="00780659" w:rsidRDefault="00780659" w:rsidP="00780659">
      <w:pPr>
        <w:pStyle w:val="Matriel-Texte"/>
        <w:numPr>
          <w:ilvl w:val="0"/>
          <w:numId w:val="5"/>
        </w:numPr>
        <w:ind w:left="360"/>
      </w:pPr>
      <w:r>
        <w:t>Ballon.</w:t>
      </w:r>
    </w:p>
    <w:p w14:paraId="184F2974" w14:textId="77777777" w:rsidR="00780659" w:rsidRDefault="00780659" w:rsidP="00780659">
      <w:pPr>
        <w:pStyle w:val="Matriel-Texte"/>
        <w:numPr>
          <w:ilvl w:val="0"/>
          <w:numId w:val="5"/>
        </w:numPr>
        <w:ind w:left="360"/>
      </w:pPr>
      <w:r>
        <w:t>Craie ou ruban électrique.</w:t>
      </w:r>
    </w:p>
    <w:p w14:paraId="12160B29" w14:textId="77777777" w:rsidR="00F04CF9" w:rsidRDefault="00F04CF9" w:rsidP="00553DA2"/>
    <w:bookmarkEnd w:id="34"/>
    <w:p w14:paraId="37753E26" w14:textId="77777777" w:rsidR="00F04CF9" w:rsidRDefault="00F04CF9" w:rsidP="00553DA2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017CBEE" w14:textId="77777777" w:rsidR="00572158" w:rsidRPr="00BF31BF" w:rsidRDefault="00572158" w:rsidP="00572158">
      <w:pPr>
        <w:pStyle w:val="Titredelactivit"/>
      </w:pPr>
      <w:bookmarkStart w:id="48" w:name="_Toc37922037"/>
      <w:r w:rsidRPr="00486C8B">
        <w:lastRenderedPageBreak/>
        <w:t>Mon autoportrait en calligramme</w:t>
      </w:r>
      <w:bookmarkEnd w:id="48"/>
    </w:p>
    <w:p w14:paraId="2BF71A04" w14:textId="77777777" w:rsidR="00572158" w:rsidRPr="00BF31BF" w:rsidRDefault="00572158" w:rsidP="00572158">
      <w:pPr>
        <w:pStyle w:val="Consigne-Titre"/>
      </w:pPr>
      <w:bookmarkStart w:id="49" w:name="_Toc37081784"/>
      <w:bookmarkStart w:id="50" w:name="_Toc37922038"/>
      <w:r w:rsidRPr="00BF31BF">
        <w:t>Consigne à l’élève</w:t>
      </w:r>
      <w:bookmarkEnd w:id="49"/>
      <w:bookmarkEnd w:id="50"/>
    </w:p>
    <w:p w14:paraId="41ADD9E8" w14:textId="7DAD06AC" w:rsidR="00572158" w:rsidRPr="00AA53EA" w:rsidRDefault="00572158" w:rsidP="00572158">
      <w:pPr>
        <w:pStyle w:val="Matriel-Texte"/>
        <w:numPr>
          <w:ilvl w:val="0"/>
          <w:numId w:val="5"/>
        </w:numPr>
        <w:ind w:left="360"/>
      </w:pPr>
      <w:bookmarkStart w:id="51" w:name="_Toc37081785"/>
      <w:r w:rsidRPr="00AA53EA">
        <w:t xml:space="preserve">Dessine ta silhouette en utilisant des mots. Tu peux le faire à main levée ou </w:t>
      </w:r>
      <w:r w:rsidR="00BF0347">
        <w:t>au moyen d’</w:t>
      </w:r>
      <w:r w:rsidRPr="00AA53EA">
        <w:t xml:space="preserve">un logiciel en ligne gratuit. </w:t>
      </w:r>
      <w:r w:rsidR="00BF0347">
        <w:t>U</w:t>
      </w:r>
      <w:r w:rsidRPr="00AA53EA">
        <w:t xml:space="preserve">n exemple </w:t>
      </w:r>
      <w:r w:rsidR="00BF0347">
        <w:t xml:space="preserve">de portrait en calligramme est fourni </w:t>
      </w:r>
      <w:r w:rsidRPr="00AA53EA">
        <w:t xml:space="preserve">en annexe. </w:t>
      </w:r>
    </w:p>
    <w:p w14:paraId="458D6136" w14:textId="71E5EC38" w:rsidR="00572158" w:rsidRPr="00AA53EA" w:rsidRDefault="009618F4" w:rsidP="00572158">
      <w:pPr>
        <w:pStyle w:val="Matriel-Texte"/>
        <w:numPr>
          <w:ilvl w:val="0"/>
          <w:numId w:val="5"/>
        </w:numPr>
        <w:ind w:left="360"/>
      </w:pPr>
      <w:r>
        <w:t>C</w:t>
      </w:r>
      <w:r w:rsidR="00572158" w:rsidRPr="00AA53EA">
        <w:t xml:space="preserve">olle et dessine </w:t>
      </w:r>
      <w:r>
        <w:t xml:space="preserve">ensuite </w:t>
      </w:r>
      <w:r w:rsidR="00572158" w:rsidRPr="00AA53EA">
        <w:t xml:space="preserve">des éléments autour de ce calligramme en suivant les consignes. </w:t>
      </w:r>
    </w:p>
    <w:p w14:paraId="5BD73CD7" w14:textId="34038569" w:rsidR="00572158" w:rsidRPr="00AA53EA" w:rsidRDefault="00572158" w:rsidP="00572158">
      <w:pPr>
        <w:pStyle w:val="Matriel-Texte"/>
        <w:numPr>
          <w:ilvl w:val="0"/>
          <w:numId w:val="5"/>
        </w:numPr>
        <w:ind w:left="360"/>
      </w:pPr>
      <w:r w:rsidRPr="00AA53EA">
        <w:t xml:space="preserve">Le but est </w:t>
      </w:r>
      <w:r w:rsidR="00BF0347">
        <w:t xml:space="preserve">que tu </w:t>
      </w:r>
      <w:r w:rsidRPr="00AA53EA">
        <w:t>exprim</w:t>
      </w:r>
      <w:r w:rsidR="00BF0347">
        <w:t>es</w:t>
      </w:r>
      <w:r w:rsidR="005D4FF6">
        <w:t>,</w:t>
      </w:r>
      <w:r w:rsidRPr="00AA53EA">
        <w:t xml:space="preserve"> avec des mots </w:t>
      </w:r>
      <w:r w:rsidR="00562A32">
        <w:t xml:space="preserve">formés de lettres </w:t>
      </w:r>
      <w:r w:rsidRPr="00AA53EA">
        <w:t>de grosseurs</w:t>
      </w:r>
      <w:r w:rsidR="00562A32">
        <w:t>,</w:t>
      </w:r>
      <w:r w:rsidRPr="00AA53EA">
        <w:t xml:space="preserve"> </w:t>
      </w:r>
      <w:r w:rsidR="00562A32">
        <w:t xml:space="preserve">de </w:t>
      </w:r>
      <w:r w:rsidRPr="00AA53EA">
        <w:t xml:space="preserve">couleurs et </w:t>
      </w:r>
      <w:r w:rsidR="00562A32">
        <w:t>de</w:t>
      </w:r>
      <w:r w:rsidR="00562A32" w:rsidRPr="00AA53EA">
        <w:t xml:space="preserve"> </w:t>
      </w:r>
      <w:r w:rsidRPr="00AA53EA">
        <w:t>styles</w:t>
      </w:r>
      <w:r w:rsidR="00562A32">
        <w:t xml:space="preserve"> variés, tes rép</w:t>
      </w:r>
      <w:r w:rsidR="00860240">
        <w:t>onses aux questions suivantes :</w:t>
      </w:r>
    </w:p>
    <w:p w14:paraId="6B45F758" w14:textId="0344EC50" w:rsidR="00572158" w:rsidRPr="00AA53EA" w:rsidRDefault="00572158" w:rsidP="00572158">
      <w:pPr>
        <w:pStyle w:val="Consignepuceniveau2"/>
        <w:outlineLvl w:val="0"/>
        <w:rPr>
          <w:b/>
        </w:rPr>
      </w:pPr>
      <w:r w:rsidRPr="00AA53EA">
        <w:t>Comment te sens</w:t>
      </w:r>
      <w:r w:rsidR="009618F4">
        <w:t>-tu</w:t>
      </w:r>
      <w:r w:rsidRPr="00AA53EA">
        <w:t xml:space="preserve"> pendant le confinement à la </w:t>
      </w:r>
      <w:proofErr w:type="gramStart"/>
      <w:r w:rsidRPr="00AA53EA">
        <w:t>maison?</w:t>
      </w:r>
      <w:proofErr w:type="gramEnd"/>
      <w:r w:rsidRPr="00AA53EA">
        <w:t xml:space="preserve"> Qu’est-ce qui te </w:t>
      </w:r>
      <w:proofErr w:type="gramStart"/>
      <w:r w:rsidRPr="00AA53EA">
        <w:t>manque?</w:t>
      </w:r>
      <w:proofErr w:type="gramEnd"/>
      <w:r w:rsidRPr="00AA53EA">
        <w:t xml:space="preserve"> Qu’est-ce qui te </w:t>
      </w:r>
      <w:proofErr w:type="gramStart"/>
      <w:r w:rsidRPr="00AA53EA">
        <w:t>pla</w:t>
      </w:r>
      <w:r w:rsidR="009618F4">
        <w:t>î</w:t>
      </w:r>
      <w:r w:rsidRPr="00AA53EA">
        <w:t>t?</w:t>
      </w:r>
      <w:proofErr w:type="gramEnd"/>
      <w:r w:rsidRPr="00AA53EA">
        <w:t xml:space="preserve"> </w:t>
      </w:r>
      <w:r w:rsidRPr="00EE664E">
        <w:t>(C’est ce que tu écriras avec des mots à l’intérieur de ta silhouette</w:t>
      </w:r>
      <w:r w:rsidR="00DE7CD3" w:rsidRPr="00EE664E">
        <w:t>.)</w:t>
      </w:r>
    </w:p>
    <w:p w14:paraId="762ED2BE" w14:textId="17EECB53" w:rsidR="00572158" w:rsidRPr="00AA53EA" w:rsidRDefault="00572158" w:rsidP="00572158">
      <w:pPr>
        <w:pStyle w:val="Consignepuceniveau2"/>
        <w:outlineLvl w:val="0"/>
      </w:pPr>
      <w:r w:rsidRPr="00AA53EA">
        <w:t xml:space="preserve">Qu’as-tu hâte de faire après ce </w:t>
      </w:r>
      <w:proofErr w:type="gramStart"/>
      <w:r w:rsidRPr="00AA53EA">
        <w:t>confinement?</w:t>
      </w:r>
      <w:proofErr w:type="gramEnd"/>
      <w:r w:rsidRPr="00AA53EA">
        <w:t xml:space="preserve"> À qui </w:t>
      </w:r>
      <w:r>
        <w:t>comptes</w:t>
      </w:r>
      <w:r w:rsidRPr="00AA53EA">
        <w:t xml:space="preserve">-tu </w:t>
      </w:r>
      <w:r>
        <w:t xml:space="preserve">rendre </w:t>
      </w:r>
      <w:proofErr w:type="gramStart"/>
      <w:r w:rsidRPr="00AA53EA">
        <w:t>visite?</w:t>
      </w:r>
      <w:proofErr w:type="gramEnd"/>
      <w:r w:rsidRPr="00AA53EA">
        <w:t xml:space="preserve"> Comment </w:t>
      </w:r>
      <w:r>
        <w:t xml:space="preserve">penses-tu te </w:t>
      </w:r>
      <w:proofErr w:type="gramStart"/>
      <w:r>
        <w:t>sentir</w:t>
      </w:r>
      <w:r w:rsidRPr="00AA53EA">
        <w:t>?</w:t>
      </w:r>
      <w:proofErr w:type="gramEnd"/>
      <w:r w:rsidRPr="00AA53EA">
        <w:t xml:space="preserve"> (C’est ce que tu dessiner</w:t>
      </w:r>
      <w:r w:rsidR="00BF0347">
        <w:t>as</w:t>
      </w:r>
      <w:r w:rsidRPr="00AA53EA">
        <w:t xml:space="preserve"> à l’extérieur de ta silhouette. Tu peux aussi coller des images ou des photos à travers tes dessins</w:t>
      </w:r>
      <w:r w:rsidR="009618F4">
        <w:t>.</w:t>
      </w:r>
      <w:r w:rsidRPr="00AA53EA">
        <w:t>)</w:t>
      </w:r>
    </w:p>
    <w:p w14:paraId="7D57B2E3" w14:textId="77777777" w:rsidR="00572158" w:rsidRPr="00BF31BF" w:rsidRDefault="00572158" w:rsidP="00572158">
      <w:pPr>
        <w:pStyle w:val="Matriel-Titre"/>
      </w:pPr>
      <w:bookmarkStart w:id="52" w:name="_Toc37922039"/>
      <w:r w:rsidRPr="00BF31BF">
        <w:t>Matériel requis</w:t>
      </w:r>
      <w:bookmarkEnd w:id="51"/>
      <w:bookmarkEnd w:id="52"/>
    </w:p>
    <w:p w14:paraId="2876B603" w14:textId="3EFAF4C3" w:rsidR="00572158" w:rsidRPr="00AA53EA" w:rsidRDefault="00BF0347" w:rsidP="00572158">
      <w:pPr>
        <w:pStyle w:val="Matriel-Texte"/>
        <w:numPr>
          <w:ilvl w:val="0"/>
          <w:numId w:val="5"/>
        </w:numPr>
        <w:ind w:left="360"/>
      </w:pPr>
      <w:r>
        <w:t>Une f</w:t>
      </w:r>
      <w:r w:rsidR="00572158" w:rsidRPr="00AA53EA">
        <w:t>euille blanche ou de couleur unie</w:t>
      </w:r>
      <w:r w:rsidR="00572158">
        <w:t>.</w:t>
      </w:r>
    </w:p>
    <w:p w14:paraId="6D315B31" w14:textId="0F366468" w:rsidR="00572158" w:rsidRPr="00AA53EA" w:rsidRDefault="00EE664E" w:rsidP="00572158">
      <w:pPr>
        <w:pStyle w:val="Matriel-Texte"/>
        <w:numPr>
          <w:ilvl w:val="0"/>
          <w:numId w:val="5"/>
        </w:numPr>
        <w:ind w:left="360"/>
      </w:pPr>
      <w:r>
        <w:t>Un</w:t>
      </w:r>
      <w:r w:rsidR="00BF0347">
        <w:t xml:space="preserve"> c</w:t>
      </w:r>
      <w:r w:rsidR="00572158" w:rsidRPr="00AA53EA">
        <w:t xml:space="preserve">rayon de </w:t>
      </w:r>
      <w:r w:rsidR="00BF0347">
        <w:t>plomb</w:t>
      </w:r>
      <w:r w:rsidR="00572158">
        <w:t>.</w:t>
      </w:r>
    </w:p>
    <w:p w14:paraId="1984594B" w14:textId="06F841D1" w:rsidR="00572158" w:rsidRPr="00AA53EA" w:rsidRDefault="00BF0347" w:rsidP="00572158">
      <w:pPr>
        <w:pStyle w:val="Matriel-Texte"/>
        <w:numPr>
          <w:ilvl w:val="0"/>
          <w:numId w:val="5"/>
        </w:numPr>
        <w:ind w:left="360"/>
      </w:pPr>
      <w:r>
        <w:t>Une g</w:t>
      </w:r>
      <w:r w:rsidR="00572158" w:rsidRPr="00AA53EA">
        <w:t>omme à effacer</w:t>
      </w:r>
      <w:r w:rsidR="00572158">
        <w:t>.</w:t>
      </w:r>
    </w:p>
    <w:p w14:paraId="05625AB5" w14:textId="59661DC2" w:rsidR="00572158" w:rsidRPr="00AA53EA" w:rsidRDefault="00572158" w:rsidP="00572158">
      <w:pPr>
        <w:pStyle w:val="Matriel-Texte"/>
        <w:numPr>
          <w:ilvl w:val="0"/>
          <w:numId w:val="5"/>
        </w:numPr>
        <w:ind w:left="360"/>
      </w:pPr>
      <w:r w:rsidRPr="00AA53EA">
        <w:t xml:space="preserve">Facultatif : </w:t>
      </w:r>
      <w:r w:rsidR="00BF0347">
        <w:t>des c</w:t>
      </w:r>
      <w:r w:rsidRPr="00AA53EA">
        <w:t xml:space="preserve">rayons de couleur (feutres ou autres), le logiciel </w:t>
      </w:r>
      <w:hyperlink r:id="rId28" w:history="1">
        <w:r w:rsidRPr="004D0DC5">
          <w:rPr>
            <w:rStyle w:val="Lienhypertexte"/>
          </w:rPr>
          <w:t xml:space="preserve">https://wordart.com/ </w:t>
        </w:r>
      </w:hyperlink>
      <w:r w:rsidR="00EC2372" w:rsidRPr="00EE664E">
        <w:rPr>
          <w:color w:val="0E0B31"/>
        </w:rPr>
        <w:t>(</w:t>
      </w:r>
      <w:r w:rsidRPr="00EE664E">
        <w:rPr>
          <w:color w:val="0E0B31"/>
        </w:rPr>
        <w:t xml:space="preserve">pour </w:t>
      </w:r>
      <w:r w:rsidR="00EC2372">
        <w:rPr>
          <w:color w:val="0E0B31"/>
        </w:rPr>
        <w:t>la création du</w:t>
      </w:r>
      <w:r w:rsidRPr="00EE664E">
        <w:rPr>
          <w:color w:val="0E0B31"/>
        </w:rPr>
        <w:t xml:space="preserve"> calligramme</w:t>
      </w:r>
      <w:r w:rsidR="00EC2372" w:rsidRPr="00487BC9">
        <w:rPr>
          <w:color w:val="9454C3" w:themeColor="hyperlink"/>
        </w:rPr>
        <w:t>)</w:t>
      </w:r>
      <w:r w:rsidR="009618F4">
        <w:t>.</w:t>
      </w:r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572158" w:rsidRPr="00BF31BF" w14:paraId="08E55D5F" w14:textId="77777777" w:rsidTr="00C4380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93E77AB" w14:textId="77777777" w:rsidR="00572158" w:rsidRPr="00BF31BF" w:rsidRDefault="00572158" w:rsidP="00214617">
            <w:pPr>
              <w:pStyle w:val="Tableau-Informationauxparents"/>
            </w:pPr>
            <w:bookmarkStart w:id="53" w:name="_Toc37081786"/>
            <w:bookmarkStart w:id="54" w:name="_Toc37922040"/>
            <w:r w:rsidRPr="00BF31BF">
              <w:t>Information aux parents</w:t>
            </w:r>
            <w:bookmarkEnd w:id="53"/>
            <w:bookmarkEnd w:id="54"/>
          </w:p>
          <w:p w14:paraId="5C81B183" w14:textId="77777777" w:rsidR="00572158" w:rsidRPr="00BF31BF" w:rsidRDefault="00572158" w:rsidP="00214617">
            <w:pPr>
              <w:pStyle w:val="Tableau-titre"/>
            </w:pPr>
            <w:r w:rsidRPr="00BF31BF">
              <w:t>À propos de l’activité</w:t>
            </w:r>
          </w:p>
          <w:p w14:paraId="7683D8FC" w14:textId="77777777" w:rsidR="00572158" w:rsidRPr="00BF31BF" w:rsidRDefault="00572158" w:rsidP="00214617">
            <w:pPr>
              <w:pStyle w:val="Tableau-texte"/>
            </w:pPr>
            <w:r w:rsidRPr="00BF31BF">
              <w:t>Votre enfant s’exercera à :</w:t>
            </w:r>
          </w:p>
          <w:p w14:paraId="3B28390D" w14:textId="4F62C80B" w:rsidR="00572158" w:rsidRPr="00AA53EA" w:rsidRDefault="00572158" w:rsidP="007015A5">
            <w:pPr>
              <w:pStyle w:val="Tableau-Liste"/>
              <w:numPr>
                <w:ilvl w:val="0"/>
                <w:numId w:val="34"/>
              </w:numPr>
            </w:pPr>
            <w:r w:rsidRPr="00AA53EA">
              <w:t>Dessiner avec des mots à main levée (ou à l’aide d’un appareil technologique</w:t>
            </w:r>
            <w:proofErr w:type="gramStart"/>
            <w:r w:rsidRPr="00AA53EA">
              <w:t>)</w:t>
            </w:r>
            <w:r w:rsidR="008E52B5">
              <w:t>;</w:t>
            </w:r>
            <w:proofErr w:type="gramEnd"/>
          </w:p>
          <w:p w14:paraId="11218B28" w14:textId="77777777" w:rsidR="00572158" w:rsidRPr="00BB3CA8" w:rsidRDefault="00572158" w:rsidP="007015A5">
            <w:pPr>
              <w:pStyle w:val="Tableau-Liste"/>
              <w:numPr>
                <w:ilvl w:val="0"/>
                <w:numId w:val="34"/>
              </w:numPr>
            </w:pPr>
            <w:r w:rsidRPr="00AA53EA">
              <w:t>Effectuer un montage (dessin et collage) équilibré et cohérent.</w:t>
            </w:r>
          </w:p>
          <w:p w14:paraId="4EE4326E" w14:textId="77777777" w:rsidR="00572158" w:rsidRPr="00BF31BF" w:rsidRDefault="00572158" w:rsidP="00214617">
            <w:pPr>
              <w:pStyle w:val="Tableau-texte"/>
            </w:pPr>
            <w:r w:rsidRPr="00BF31BF">
              <w:t>Vous pourriez :</w:t>
            </w:r>
          </w:p>
          <w:p w14:paraId="236F88F1" w14:textId="6BFF5FCF" w:rsidR="00572158" w:rsidRPr="00BF31BF" w:rsidRDefault="00572158" w:rsidP="007015A5">
            <w:pPr>
              <w:pStyle w:val="Tableau-Liste"/>
              <w:numPr>
                <w:ilvl w:val="0"/>
                <w:numId w:val="34"/>
              </w:numPr>
            </w:pPr>
            <w:r w:rsidRPr="00A264F3">
              <w:t xml:space="preserve">Avoir une discussion avec votre enfant à partir des éléments de son autoportrait et comparer vos sentiments </w:t>
            </w:r>
            <w:r w:rsidR="008E52B5">
              <w:t>par rapport à</w:t>
            </w:r>
            <w:r w:rsidR="008E52B5" w:rsidRPr="00A264F3">
              <w:t xml:space="preserve"> </w:t>
            </w:r>
            <w:r w:rsidRPr="00A264F3">
              <w:t>cette situation de confinement à la maison.</w:t>
            </w:r>
          </w:p>
        </w:tc>
      </w:tr>
    </w:tbl>
    <w:p w14:paraId="623BB47D" w14:textId="77777777" w:rsidR="00572158" w:rsidRPr="00BF31BF" w:rsidRDefault="00572158" w:rsidP="00572158">
      <w:pPr>
        <w:pStyle w:val="Crdit"/>
      </w:pPr>
      <w:r w:rsidRPr="00BF31BF">
        <w:br w:type="page"/>
      </w:r>
    </w:p>
    <w:p w14:paraId="27881B58" w14:textId="0F78B555" w:rsidR="00572158" w:rsidRDefault="00572158" w:rsidP="00572158">
      <w:pPr>
        <w:pStyle w:val="Matire-Premirepage"/>
      </w:pPr>
      <w:r w:rsidRPr="00315C52">
        <w:lastRenderedPageBreak/>
        <w:t>Art</w:t>
      </w:r>
      <w:r>
        <w:t>s</w:t>
      </w:r>
      <w:r w:rsidR="00EA621E">
        <w:t xml:space="preserve"> plastiques</w:t>
      </w:r>
    </w:p>
    <w:p w14:paraId="2B8DC315" w14:textId="77777777" w:rsidR="00572158" w:rsidRPr="007D1F0C" w:rsidRDefault="00572158" w:rsidP="00572158">
      <w:pPr>
        <w:pStyle w:val="Titredelactivit"/>
        <w:tabs>
          <w:tab w:val="left" w:pos="7170"/>
        </w:tabs>
      </w:pPr>
      <w:bookmarkStart w:id="55" w:name="_Toc37081787"/>
      <w:bookmarkStart w:id="56" w:name="_Toc37922041"/>
      <w:r>
        <w:t xml:space="preserve">Annexe – </w:t>
      </w:r>
      <w:bookmarkEnd w:id="55"/>
      <w:r w:rsidRPr="00AA53EA">
        <w:rPr>
          <w:sz w:val="52"/>
          <w:szCs w:val="52"/>
        </w:rPr>
        <w:t>Mon autoportrait en calligramme</w:t>
      </w:r>
      <w:bookmarkEnd w:id="56"/>
    </w:p>
    <w:p w14:paraId="7881B45F" w14:textId="77777777" w:rsidR="00572158" w:rsidRPr="00AA53EA" w:rsidRDefault="00572158" w:rsidP="00572158">
      <w:pPr>
        <w:pStyle w:val="Consigne-Titre"/>
        <w:rPr>
          <w:lang w:val="fr-CA"/>
        </w:rPr>
      </w:pPr>
      <w:bookmarkStart w:id="57" w:name="_Toc37922042"/>
      <w:r w:rsidRPr="00AA53EA">
        <w:rPr>
          <w:lang w:val="fr-CA"/>
        </w:rPr>
        <w:t>Recherche d’idées</w:t>
      </w:r>
      <w:bookmarkEnd w:id="57"/>
    </w:p>
    <w:p w14:paraId="22F1A61C" w14:textId="40FBA27A" w:rsidR="00572158" w:rsidRPr="00AA53EA" w:rsidRDefault="00572158" w:rsidP="00572158">
      <w:pPr>
        <w:spacing w:after="160" w:line="256" w:lineRule="auto"/>
        <w:jc w:val="both"/>
        <w:rPr>
          <w:rFonts w:eastAsia="Calibri" w:cs="Arial"/>
          <w:szCs w:val="22"/>
          <w:lang w:val="fr-CA" w:eastAsia="en-US"/>
        </w:rPr>
      </w:pPr>
      <w:r w:rsidRPr="00AA53EA">
        <w:rPr>
          <w:rFonts w:eastAsia="Calibri" w:cs="Arial"/>
          <w:b/>
          <w:szCs w:val="22"/>
          <w:lang w:val="fr-CA" w:eastAsia="en-US"/>
        </w:rPr>
        <w:t xml:space="preserve">Pendant cette période </w:t>
      </w:r>
      <w:r w:rsidR="00AD35A3">
        <w:rPr>
          <w:rFonts w:eastAsia="Calibri" w:cs="Arial"/>
          <w:b/>
          <w:szCs w:val="22"/>
          <w:lang w:val="fr-CA" w:eastAsia="en-US"/>
        </w:rPr>
        <w:t>de</w:t>
      </w:r>
      <w:r w:rsidR="00AD35A3" w:rsidRPr="00AA53EA">
        <w:rPr>
          <w:rFonts w:eastAsia="Calibri" w:cs="Arial"/>
          <w:b/>
          <w:szCs w:val="22"/>
          <w:lang w:val="fr-CA" w:eastAsia="en-US"/>
        </w:rPr>
        <w:t xml:space="preserve"> </w:t>
      </w:r>
      <w:r w:rsidRPr="00AA53EA">
        <w:rPr>
          <w:rFonts w:eastAsia="Calibri" w:cs="Arial"/>
          <w:b/>
          <w:szCs w:val="22"/>
          <w:lang w:val="fr-CA" w:eastAsia="en-US"/>
        </w:rPr>
        <w:t>confinement</w:t>
      </w:r>
      <w:r w:rsidRPr="00AA53EA">
        <w:rPr>
          <w:rFonts w:eastAsia="Calibri" w:cs="Arial"/>
          <w:szCs w:val="22"/>
          <w:lang w:val="fr-CA" w:eastAsia="en-US"/>
        </w:rPr>
        <w:t>, comment te sens-tu? Qu’est-ce qui te manque? Qu’est-ce que tu aimes? Que fais-tu pour passer le temps? Quels sentiments t’habitent la plupart du temps?</w:t>
      </w:r>
    </w:p>
    <w:p w14:paraId="2B7E54EB" w14:textId="77777777" w:rsidR="00572158" w:rsidRPr="00AA53EA" w:rsidRDefault="00572158" w:rsidP="00572158">
      <w:pPr>
        <w:spacing w:after="160" w:line="256" w:lineRule="auto"/>
        <w:jc w:val="both"/>
        <w:rPr>
          <w:rFonts w:eastAsia="Calibri" w:cs="Arial"/>
          <w:szCs w:val="22"/>
          <w:lang w:val="fr-CA" w:eastAsia="en-US"/>
        </w:rPr>
      </w:pPr>
      <w:r w:rsidRPr="00AA53EA">
        <w:rPr>
          <w:rFonts w:eastAsia="Calibri" w:cs="Arial"/>
          <w:b/>
          <w:szCs w:val="22"/>
          <w:lang w:val="fr-CA" w:eastAsia="en-US"/>
        </w:rPr>
        <w:t>Après le confinement</w:t>
      </w:r>
      <w:r w:rsidRPr="00AA53EA">
        <w:rPr>
          <w:rFonts w:eastAsia="Calibri" w:cs="Arial"/>
          <w:szCs w:val="22"/>
          <w:lang w:val="fr-CA" w:eastAsia="en-US"/>
        </w:rPr>
        <w:t xml:space="preserve">, qu’as-tu l’intention de faire? Qui iras-tu voir en premier? Que feras-tu? Comment </w:t>
      </w:r>
      <w:r>
        <w:rPr>
          <w:rFonts w:eastAsia="Calibri" w:cs="Arial"/>
          <w:szCs w:val="22"/>
          <w:lang w:val="fr-CA" w:eastAsia="en-US"/>
        </w:rPr>
        <w:t>penses</w:t>
      </w:r>
      <w:r w:rsidRPr="00AA53EA">
        <w:rPr>
          <w:rFonts w:eastAsia="Calibri" w:cs="Arial"/>
          <w:szCs w:val="22"/>
          <w:lang w:val="fr-CA" w:eastAsia="en-US"/>
        </w:rPr>
        <w:t>-tu</w:t>
      </w:r>
      <w:r>
        <w:rPr>
          <w:rFonts w:eastAsia="Calibri" w:cs="Arial"/>
          <w:szCs w:val="22"/>
          <w:lang w:val="fr-CA" w:eastAsia="en-US"/>
        </w:rPr>
        <w:t xml:space="preserve"> te sentir à ce moment</w:t>
      </w:r>
      <w:r w:rsidRPr="00AA53EA">
        <w:rPr>
          <w:rFonts w:eastAsia="Calibri" w:cs="Arial"/>
          <w:szCs w:val="22"/>
          <w:lang w:val="fr-CA" w:eastAsia="en-US"/>
        </w:rPr>
        <w:t>? Est-ce que des choses vont changer autour de toi? Est-ce que tu</w:t>
      </w:r>
      <w:r>
        <w:rPr>
          <w:rFonts w:eastAsia="Calibri" w:cs="Arial"/>
          <w:szCs w:val="22"/>
          <w:lang w:val="fr-CA" w:eastAsia="en-US"/>
        </w:rPr>
        <w:t xml:space="preserve"> penses</w:t>
      </w:r>
      <w:r w:rsidRPr="00AA53EA">
        <w:rPr>
          <w:rFonts w:eastAsia="Calibri" w:cs="Arial"/>
          <w:szCs w:val="22"/>
          <w:lang w:val="fr-CA" w:eastAsia="en-US"/>
        </w:rPr>
        <w:t xml:space="preserve"> changer? Si oui, de quelle façon?</w:t>
      </w:r>
    </w:p>
    <w:p w14:paraId="288C7F8F" w14:textId="77777777" w:rsidR="00572158" w:rsidRPr="00AA53EA" w:rsidRDefault="00572158" w:rsidP="00572158">
      <w:pPr>
        <w:pStyle w:val="Consigne-tapes"/>
      </w:pPr>
      <w:r w:rsidRPr="00AA53EA">
        <w:t>Étapes de la réalisation</w:t>
      </w:r>
    </w:p>
    <w:p w14:paraId="31064FAA" w14:textId="77777777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rFonts w:eastAsia="Calibri"/>
          <w:lang w:val="fr-CA"/>
        </w:rPr>
      </w:pPr>
      <w:r w:rsidRPr="00AA53EA">
        <w:rPr>
          <w:lang w:val="fr-CA"/>
        </w:rPr>
        <w:t>Utilise une feuille de papier de couleur unie sans motif ou un logiciel en ligne.</w:t>
      </w:r>
    </w:p>
    <w:p w14:paraId="5A2B07DF" w14:textId="3A36A776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 w:rsidRPr="00AA53EA">
        <w:rPr>
          <w:lang w:val="fr-CA"/>
        </w:rPr>
        <w:t>Prend</w:t>
      </w:r>
      <w:r w:rsidR="00DE7CD3">
        <w:rPr>
          <w:lang w:val="fr-CA"/>
        </w:rPr>
        <w:t xml:space="preserve">s </w:t>
      </w:r>
      <w:r w:rsidRPr="00AA53EA">
        <w:rPr>
          <w:lang w:val="fr-CA"/>
        </w:rPr>
        <w:t>une photo de toi (de ton visage) et reprodui</w:t>
      </w:r>
      <w:r w:rsidR="00DE7CD3">
        <w:rPr>
          <w:lang w:val="fr-CA"/>
        </w:rPr>
        <w:t>s</w:t>
      </w:r>
      <w:r w:rsidRPr="00AA53EA">
        <w:rPr>
          <w:lang w:val="fr-CA"/>
        </w:rPr>
        <w:t xml:space="preserve"> uniquement ta silhouette (la ligne </w:t>
      </w:r>
      <w:r w:rsidR="00860240">
        <w:rPr>
          <w:lang w:val="fr-CA"/>
        </w:rPr>
        <w:t xml:space="preserve">de </w:t>
      </w:r>
      <w:r w:rsidRPr="00AA53EA">
        <w:rPr>
          <w:lang w:val="fr-CA"/>
        </w:rPr>
        <w:t xml:space="preserve">contour). Tu peux aussi utiliser une autre silhouette qui te symbolise </w:t>
      </w:r>
      <w:r w:rsidR="00EC2372">
        <w:rPr>
          <w:lang w:val="fr-CA"/>
        </w:rPr>
        <w:t>(ex. : celle d’</w:t>
      </w:r>
      <w:r w:rsidRPr="00AA53EA">
        <w:rPr>
          <w:lang w:val="fr-CA"/>
        </w:rPr>
        <w:t>un animal</w:t>
      </w:r>
      <w:r w:rsidR="00EC2372">
        <w:rPr>
          <w:lang w:val="fr-CA"/>
        </w:rPr>
        <w:t>)</w:t>
      </w:r>
      <w:r w:rsidRPr="00AA53EA">
        <w:rPr>
          <w:lang w:val="fr-CA"/>
        </w:rPr>
        <w:t>.</w:t>
      </w:r>
    </w:p>
    <w:p w14:paraId="3FD9CB0E" w14:textId="1EBC5F5C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 w:rsidRPr="00AA53EA">
        <w:rPr>
          <w:lang w:val="fr-CA"/>
        </w:rPr>
        <w:t xml:space="preserve">Utilise les réponses aux questions que tu t’es posées dans ta recherche d’idées et écris des mots qui les résument bien </w:t>
      </w:r>
      <w:r w:rsidR="00EC2372">
        <w:rPr>
          <w:lang w:val="fr-CA"/>
        </w:rPr>
        <w:t>(e</w:t>
      </w:r>
      <w:r w:rsidRPr="00AA53EA">
        <w:rPr>
          <w:lang w:val="fr-CA"/>
        </w:rPr>
        <w:t>x</w:t>
      </w:r>
      <w:r w:rsidR="00AD35A3">
        <w:rPr>
          <w:lang w:val="fr-CA"/>
        </w:rPr>
        <w:t>.</w:t>
      </w:r>
      <w:r w:rsidRPr="00AA53EA">
        <w:rPr>
          <w:lang w:val="fr-CA"/>
        </w:rPr>
        <w:t> : solitude, peur, ennui, jeux, famille</w:t>
      </w:r>
      <w:r w:rsidR="00EC2372">
        <w:rPr>
          <w:lang w:val="fr-CA"/>
        </w:rPr>
        <w:t>)</w:t>
      </w:r>
      <w:r w:rsidRPr="00AA53EA">
        <w:rPr>
          <w:lang w:val="fr-CA"/>
        </w:rPr>
        <w:t>.</w:t>
      </w:r>
    </w:p>
    <w:p w14:paraId="0A58380A" w14:textId="46C5DEF9" w:rsidR="00572158" w:rsidRPr="00AD35A3" w:rsidRDefault="00572158" w:rsidP="00AD35A3">
      <w:pPr>
        <w:pStyle w:val="Matriel-Texte"/>
        <w:numPr>
          <w:ilvl w:val="0"/>
          <w:numId w:val="5"/>
        </w:numPr>
        <w:ind w:left="360"/>
        <w:rPr>
          <w:lang w:val="fr-CA"/>
        </w:rPr>
      </w:pPr>
      <w:r w:rsidRPr="00AA53EA">
        <w:rPr>
          <w:lang w:val="fr-CA"/>
        </w:rPr>
        <w:t>Pense aux couleurs qui iraient bien avec ces mots, au</w:t>
      </w:r>
      <w:r w:rsidR="00EC2372">
        <w:rPr>
          <w:lang w:val="fr-CA"/>
        </w:rPr>
        <w:t>x</w:t>
      </w:r>
      <w:r w:rsidRPr="00AA53EA">
        <w:rPr>
          <w:lang w:val="fr-CA"/>
        </w:rPr>
        <w:t xml:space="preserve"> type</w:t>
      </w:r>
      <w:r w:rsidR="00EC2372">
        <w:rPr>
          <w:lang w:val="fr-CA"/>
        </w:rPr>
        <w:t>s</w:t>
      </w:r>
      <w:r w:rsidRPr="00AA53EA">
        <w:rPr>
          <w:lang w:val="fr-CA"/>
        </w:rPr>
        <w:t xml:space="preserve"> de lettre</w:t>
      </w:r>
      <w:r w:rsidR="00AD35A3">
        <w:rPr>
          <w:lang w:val="fr-CA"/>
        </w:rPr>
        <w:t>s</w:t>
      </w:r>
      <w:r w:rsidRPr="00AA53EA">
        <w:rPr>
          <w:lang w:val="fr-CA"/>
        </w:rPr>
        <w:t xml:space="preserve"> qui vont former ces mots, etc. Est-ce qu’un mot est plus important que les autres? Si oui, sera-t-il plus gros? </w:t>
      </w:r>
      <w:r w:rsidRPr="00AD35A3">
        <w:rPr>
          <w:lang w:val="fr-CA"/>
        </w:rPr>
        <w:t xml:space="preserve">Les mots </w:t>
      </w:r>
      <w:r w:rsidR="00EC2372">
        <w:rPr>
          <w:lang w:val="fr-CA"/>
        </w:rPr>
        <w:t xml:space="preserve">les </w:t>
      </w:r>
      <w:r w:rsidRPr="00AD35A3">
        <w:rPr>
          <w:lang w:val="fr-CA"/>
        </w:rPr>
        <w:t xml:space="preserve">plus importants pour toi devraient être plus </w:t>
      </w:r>
      <w:r w:rsidRPr="00AD35A3">
        <w:rPr>
          <w:b/>
          <w:lang w:val="fr-CA"/>
        </w:rPr>
        <w:t>foncés</w:t>
      </w:r>
      <w:r w:rsidRPr="00AD35A3">
        <w:rPr>
          <w:lang w:val="fr-CA"/>
        </w:rPr>
        <w:t xml:space="preserve"> et les autres plus </w:t>
      </w:r>
      <w:r w:rsidRPr="00AD35A3">
        <w:rPr>
          <w:b/>
          <w:lang w:val="fr-CA"/>
        </w:rPr>
        <w:t>pâles.</w:t>
      </w:r>
    </w:p>
    <w:p w14:paraId="756A8DE1" w14:textId="367B6908" w:rsidR="00572158" w:rsidRPr="00AA53EA" w:rsidRDefault="00AD35A3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>
        <w:rPr>
          <w:lang w:val="fr-CA"/>
        </w:rPr>
        <w:t>D</w:t>
      </w:r>
      <w:r w:rsidR="00572158" w:rsidRPr="00AA53EA">
        <w:rPr>
          <w:lang w:val="fr-CA"/>
        </w:rPr>
        <w:t>essine ces mots en lien avec ton confinement à l’intérieur de ta silhouette. Tu dois la remplir et t’arrêter à la ligne de contour.</w:t>
      </w:r>
    </w:p>
    <w:p w14:paraId="13D1DE10" w14:textId="4DF9FFFF" w:rsidR="00572158" w:rsidRPr="00AA53EA" w:rsidRDefault="00AD35A3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>
        <w:rPr>
          <w:lang w:val="fr-CA"/>
        </w:rPr>
        <w:t>C</w:t>
      </w:r>
      <w:r w:rsidR="00572158" w:rsidRPr="00AA53EA">
        <w:rPr>
          <w:lang w:val="fr-CA"/>
        </w:rPr>
        <w:t xml:space="preserve">omplète </w:t>
      </w:r>
      <w:r>
        <w:rPr>
          <w:lang w:val="fr-CA"/>
        </w:rPr>
        <w:t xml:space="preserve">ensuite </w:t>
      </w:r>
      <w:r w:rsidR="00572158" w:rsidRPr="00AA53EA">
        <w:rPr>
          <w:lang w:val="fr-CA"/>
        </w:rPr>
        <w:t xml:space="preserve">ton dessin en </w:t>
      </w:r>
      <w:r w:rsidR="00572158" w:rsidRPr="00AA53EA">
        <w:rPr>
          <w:b/>
          <w:lang w:val="fr-CA"/>
        </w:rPr>
        <w:t xml:space="preserve">illustrant </w:t>
      </w:r>
      <w:r w:rsidR="00572158" w:rsidRPr="00AA53EA">
        <w:rPr>
          <w:lang w:val="fr-CA"/>
        </w:rPr>
        <w:t xml:space="preserve">tes éléments de réponse aux questions sur </w:t>
      </w:r>
      <w:r w:rsidR="00860240">
        <w:rPr>
          <w:lang w:val="fr-CA"/>
        </w:rPr>
        <w:t>l</w:t>
      </w:r>
      <w:proofErr w:type="gramStart"/>
      <w:r w:rsidR="00860240">
        <w:rPr>
          <w:lang w:val="fr-CA"/>
        </w:rPr>
        <w:t>’</w:t>
      </w:r>
      <w:r w:rsidR="00572158" w:rsidRPr="00AA53EA">
        <w:rPr>
          <w:lang w:val="fr-CA"/>
        </w:rPr>
        <w:t>«</w:t>
      </w:r>
      <w:proofErr w:type="gramEnd"/>
      <w:r w:rsidR="00572158">
        <w:rPr>
          <w:lang w:val="fr-CA"/>
        </w:rPr>
        <w:t> </w:t>
      </w:r>
      <w:r w:rsidR="00572158" w:rsidRPr="00AA53EA">
        <w:rPr>
          <w:lang w:val="fr-CA"/>
        </w:rPr>
        <w:t>après</w:t>
      </w:r>
      <w:r w:rsidR="00EC2372">
        <w:rPr>
          <w:lang w:val="fr-CA"/>
        </w:rPr>
        <w:t>-</w:t>
      </w:r>
      <w:r w:rsidR="00572158">
        <w:rPr>
          <w:lang w:val="fr-CA"/>
        </w:rPr>
        <w:t> </w:t>
      </w:r>
      <w:r w:rsidR="00572158" w:rsidRPr="00AA53EA">
        <w:rPr>
          <w:lang w:val="fr-CA"/>
        </w:rPr>
        <w:t>confinement</w:t>
      </w:r>
      <w:r w:rsidR="00EC2372">
        <w:rPr>
          <w:lang w:val="fr-CA"/>
        </w:rPr>
        <w:t> »</w:t>
      </w:r>
      <w:r w:rsidR="00572158" w:rsidRPr="00AA53EA">
        <w:rPr>
          <w:lang w:val="fr-CA"/>
        </w:rPr>
        <w:t xml:space="preserve"> à l’extérieur de ta silhouette</w:t>
      </w:r>
      <w:r w:rsidR="00EC2372">
        <w:rPr>
          <w:lang w:val="fr-CA"/>
        </w:rPr>
        <w:t xml:space="preserve"> (e</w:t>
      </w:r>
      <w:r w:rsidR="00572158" w:rsidRPr="00AA53EA">
        <w:rPr>
          <w:lang w:val="fr-CA"/>
        </w:rPr>
        <w:t>x</w:t>
      </w:r>
      <w:r>
        <w:rPr>
          <w:lang w:val="fr-CA"/>
        </w:rPr>
        <w:t>.</w:t>
      </w:r>
      <w:r w:rsidR="00572158" w:rsidRPr="00AA53EA">
        <w:rPr>
          <w:lang w:val="fr-CA"/>
        </w:rPr>
        <w:t> : un ballon de soccer, un endroit où tu vas aller</w:t>
      </w:r>
      <w:r w:rsidR="00EC2372">
        <w:rPr>
          <w:lang w:val="fr-CA"/>
        </w:rPr>
        <w:t>)</w:t>
      </w:r>
      <w:r w:rsidR="00572158" w:rsidRPr="00AA53EA">
        <w:rPr>
          <w:lang w:val="fr-CA"/>
        </w:rPr>
        <w:t>. Trouve une façon originale de relier tous ces éléments entre eux.</w:t>
      </w:r>
    </w:p>
    <w:p w14:paraId="7540BFE2" w14:textId="0A1A314A" w:rsidR="00572158" w:rsidRPr="00AA53EA" w:rsidRDefault="00D2561F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>
        <w:rPr>
          <w:b/>
          <w:lang w:val="fr-CA"/>
        </w:rPr>
        <w:t>T</w:t>
      </w:r>
      <w:r w:rsidR="00572158" w:rsidRPr="00AA53EA">
        <w:rPr>
          <w:b/>
          <w:lang w:val="fr-CA"/>
        </w:rPr>
        <w:t xml:space="preserve">rouve et </w:t>
      </w:r>
      <w:r>
        <w:rPr>
          <w:b/>
          <w:lang w:val="fr-CA"/>
        </w:rPr>
        <w:t>insère</w:t>
      </w:r>
      <w:r w:rsidR="00572158" w:rsidRPr="00AA53EA">
        <w:rPr>
          <w:b/>
          <w:lang w:val="fr-CA"/>
        </w:rPr>
        <w:t xml:space="preserve"> des photos ou des images</w:t>
      </w:r>
      <w:r w:rsidR="00572158" w:rsidRPr="00AA53EA">
        <w:rPr>
          <w:lang w:val="fr-CA"/>
        </w:rPr>
        <w:t xml:space="preserve"> autour de ta silhouette, en plus des dessins</w:t>
      </w:r>
      <w:r>
        <w:rPr>
          <w:lang w:val="fr-CA"/>
        </w:rPr>
        <w:t>,</w:t>
      </w:r>
      <w:r w:rsidR="00572158" w:rsidRPr="00AA53EA">
        <w:rPr>
          <w:lang w:val="fr-CA"/>
        </w:rPr>
        <w:t xml:space="preserve"> et effectue un magnifique montage</w:t>
      </w:r>
      <w:r>
        <w:rPr>
          <w:lang w:val="fr-CA"/>
        </w:rPr>
        <w:t>.</w:t>
      </w:r>
      <w:r w:rsidR="00572158" w:rsidRPr="00AA53EA">
        <w:rPr>
          <w:lang w:val="fr-CA"/>
        </w:rPr>
        <w:t xml:space="preserve"> Le défi? Obtenir un montage qui soit </w:t>
      </w:r>
      <w:r w:rsidR="00572158" w:rsidRPr="00AA53EA">
        <w:rPr>
          <w:b/>
          <w:lang w:val="fr-CA"/>
        </w:rPr>
        <w:t>cohérent et équilibré</w:t>
      </w:r>
      <w:r w:rsidR="00572158" w:rsidRPr="00AA53EA">
        <w:rPr>
          <w:lang w:val="fr-CA"/>
        </w:rPr>
        <w:t>. Trouve une façon intéressante d</w:t>
      </w:r>
      <w:r w:rsidR="00572158" w:rsidRPr="00AA53EA">
        <w:rPr>
          <w:b/>
          <w:lang w:val="fr-CA"/>
        </w:rPr>
        <w:t>’intégrer</w:t>
      </w:r>
      <w:r w:rsidR="00572158" w:rsidRPr="00AA53EA">
        <w:rPr>
          <w:lang w:val="fr-CA"/>
        </w:rPr>
        <w:t xml:space="preserve"> les éléments collés à travers tes dessins.</w:t>
      </w:r>
    </w:p>
    <w:p w14:paraId="500E4A85" w14:textId="4F0B0F7F" w:rsidR="00572158" w:rsidRPr="00CD7B8A" w:rsidRDefault="00572158" w:rsidP="00572158">
      <w:pPr>
        <w:pStyle w:val="Consigne-Titre"/>
        <w:rPr>
          <w:lang w:val="fr-CA"/>
        </w:rPr>
      </w:pPr>
      <w:bookmarkStart w:id="58" w:name="_Toc37922043"/>
      <w:r w:rsidRPr="00CD7B8A">
        <w:rPr>
          <w:lang w:val="fr-CA"/>
        </w:rPr>
        <w:t>Si tu veux alle</w:t>
      </w:r>
      <w:r w:rsidR="00DE7CD3">
        <w:rPr>
          <w:lang w:val="fr-CA"/>
        </w:rPr>
        <w:t xml:space="preserve">r </w:t>
      </w:r>
      <w:r w:rsidRPr="00CD7B8A">
        <w:rPr>
          <w:lang w:val="fr-CA"/>
        </w:rPr>
        <w:t>plus loin…</w:t>
      </w:r>
      <w:bookmarkEnd w:id="58"/>
    </w:p>
    <w:p w14:paraId="4F4DAF40" w14:textId="20F1CCB4" w:rsidR="00572158" w:rsidRDefault="00572158" w:rsidP="00572158">
      <w:pPr>
        <w:pStyle w:val="Consigne-Texte"/>
        <w:numPr>
          <w:ilvl w:val="0"/>
          <w:numId w:val="33"/>
        </w:numPr>
        <w:ind w:left="360"/>
        <w:outlineLvl w:val="0"/>
      </w:pPr>
      <w:r w:rsidRPr="002F26B5">
        <w:t xml:space="preserve">Tu peux faire une recherche sur </w:t>
      </w:r>
      <w:r w:rsidR="00D2561F">
        <w:t>I</w:t>
      </w:r>
      <w:r w:rsidRPr="002F26B5">
        <w:t>nternet et découvrir des images du graffeur Tilt</w:t>
      </w:r>
      <w:r w:rsidR="00EC2372">
        <w:t xml:space="preserve">, </w:t>
      </w:r>
      <w:r w:rsidRPr="002F26B5">
        <w:t xml:space="preserve">qui crée des graffitis et dessine des objets, </w:t>
      </w:r>
      <w:r w:rsidR="00D2561F">
        <w:t xml:space="preserve">des </w:t>
      </w:r>
      <w:r w:rsidRPr="002F26B5">
        <w:t>drapeaux et autres avec des mots.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1754"/>
        <w:gridCol w:w="2097"/>
        <w:gridCol w:w="2275"/>
        <w:gridCol w:w="2276"/>
      </w:tblGrid>
      <w:tr w:rsidR="00572158" w14:paraId="6E86EABF" w14:textId="77777777" w:rsidTr="00214617">
        <w:tc>
          <w:tcPr>
            <w:tcW w:w="1318" w:type="dxa"/>
            <w:vAlign w:val="center"/>
          </w:tcPr>
          <w:p w14:paraId="72490968" w14:textId="77777777" w:rsidR="00572158" w:rsidRDefault="00572158" w:rsidP="00214617">
            <w:r>
              <w:t>Silhouette :</w:t>
            </w:r>
          </w:p>
        </w:tc>
        <w:tc>
          <w:tcPr>
            <w:tcW w:w="1754" w:type="dxa"/>
            <w:vAlign w:val="center"/>
          </w:tcPr>
          <w:p w14:paraId="76FACED8" w14:textId="77777777" w:rsidR="00572158" w:rsidRDefault="00572158" w:rsidP="00214617">
            <w:r w:rsidRPr="00AA53EA">
              <w:rPr>
                <w:noProof/>
                <w:lang w:eastAsia="fr-FR"/>
              </w:rPr>
              <w:drawing>
                <wp:inline distT="0" distB="0" distL="0" distR="0" wp14:anchorId="04E63652" wp14:editId="0EBEA815">
                  <wp:extent cx="976630" cy="1133475"/>
                  <wp:effectExtent l="0" t="0" r="0" b="9525"/>
                  <wp:docPr id="3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1133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vAlign w:val="center"/>
          </w:tcPr>
          <w:p w14:paraId="0EDE1C3F" w14:textId="77777777" w:rsidR="00572158" w:rsidRDefault="00572158" w:rsidP="00214617">
            <w:r w:rsidRPr="00AA53EA">
              <w:t xml:space="preserve">En calligramme :   </w:t>
            </w:r>
          </w:p>
        </w:tc>
        <w:tc>
          <w:tcPr>
            <w:tcW w:w="2275" w:type="dxa"/>
          </w:tcPr>
          <w:p w14:paraId="79EE6663" w14:textId="77777777" w:rsidR="00572158" w:rsidRDefault="00572158" w:rsidP="00214617">
            <w:r w:rsidRPr="00AA53EA">
              <w:rPr>
                <w:noProof/>
                <w:lang w:eastAsia="fr-FR"/>
              </w:rPr>
              <w:drawing>
                <wp:inline distT="0" distB="0" distL="0" distR="0" wp14:anchorId="4342DB43" wp14:editId="76E26491">
                  <wp:extent cx="1000125" cy="1161435"/>
                  <wp:effectExtent l="0" t="0" r="0" b="635"/>
                  <wp:docPr id="3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59" cy="116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vAlign w:val="center"/>
          </w:tcPr>
          <w:p w14:paraId="49DAEB6F" w14:textId="7D2E11EB" w:rsidR="00572158" w:rsidRDefault="00572158" w:rsidP="00487BC9">
            <w:pPr>
              <w:rPr>
                <w:lang w:val="fr-CA"/>
              </w:rPr>
            </w:pPr>
            <w:r>
              <w:rPr>
                <w:lang w:val="fr-CA"/>
              </w:rPr>
              <w:t xml:space="preserve">Dessine </w:t>
            </w:r>
            <w:r w:rsidR="00EC2372">
              <w:rPr>
                <w:lang w:val="fr-CA"/>
              </w:rPr>
              <w:t>en</w:t>
            </w:r>
            <w:r>
              <w:rPr>
                <w:lang w:val="fr-CA"/>
              </w:rPr>
              <w:t xml:space="preserve"> images</w:t>
            </w:r>
            <w:r w:rsidR="00EC2372">
              <w:rPr>
                <w:lang w:val="fr-CA"/>
              </w:rPr>
              <w:t>,</w:t>
            </w:r>
            <w:r>
              <w:rPr>
                <w:lang w:val="fr-CA"/>
              </w:rPr>
              <w:t xml:space="preserve"> autour de ta silhouette</w:t>
            </w:r>
            <w:r w:rsidR="00EC2372">
              <w:rPr>
                <w:lang w:val="fr-CA"/>
              </w:rPr>
              <w:t>,</w:t>
            </w:r>
            <w:r>
              <w:rPr>
                <w:lang w:val="fr-CA"/>
              </w:rPr>
              <w:t xml:space="preserve"> ton «</w:t>
            </w:r>
            <w:r w:rsidR="00EC2372">
              <w:rPr>
                <w:lang w:val="fr-CA"/>
              </w:rPr>
              <w:t> </w:t>
            </w:r>
            <w:r>
              <w:rPr>
                <w:lang w:val="fr-CA"/>
              </w:rPr>
              <w:t>après</w:t>
            </w:r>
            <w:r w:rsidR="00EC2372">
              <w:rPr>
                <w:lang w:val="fr-CA"/>
              </w:rPr>
              <w:t>-</w:t>
            </w:r>
            <w:r>
              <w:rPr>
                <w:lang w:val="fr-CA"/>
              </w:rPr>
              <w:t>confinement</w:t>
            </w:r>
            <w:r w:rsidR="00EC2372">
              <w:rPr>
                <w:lang w:val="fr-CA"/>
              </w:rPr>
              <w:t> »</w:t>
            </w:r>
            <w:r w:rsidR="00D2561F">
              <w:rPr>
                <w:lang w:val="fr-CA"/>
              </w:rPr>
              <w:t>.</w:t>
            </w:r>
          </w:p>
        </w:tc>
      </w:tr>
    </w:tbl>
    <w:p w14:paraId="48E89108" w14:textId="77777777" w:rsidR="00572158" w:rsidRDefault="00572158" w:rsidP="00572158">
      <w:pPr>
        <w:sectPr w:rsidR="00572158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D10AC43" w14:textId="55735C35" w:rsidR="00572158" w:rsidRPr="00BF31BF" w:rsidRDefault="00572158" w:rsidP="00572158">
      <w:pPr>
        <w:pStyle w:val="Matire-Premirepage"/>
      </w:pPr>
      <w:r w:rsidRPr="00315C52">
        <w:lastRenderedPageBreak/>
        <w:t>Art</w:t>
      </w:r>
      <w:r w:rsidR="00D01170">
        <w:t xml:space="preserve"> dramatique</w:t>
      </w:r>
    </w:p>
    <w:p w14:paraId="23AD3D57" w14:textId="77777777" w:rsidR="00572158" w:rsidRPr="00BF31BF" w:rsidRDefault="00572158" w:rsidP="00572158">
      <w:pPr>
        <w:pStyle w:val="Titredelactivit"/>
      </w:pPr>
      <w:bookmarkStart w:id="59" w:name="_Toc37922044"/>
      <w:r>
        <w:t>Je fais du doublage</w:t>
      </w:r>
      <w:bookmarkEnd w:id="59"/>
    </w:p>
    <w:p w14:paraId="4816F285" w14:textId="77777777" w:rsidR="00572158" w:rsidRPr="00BF31BF" w:rsidRDefault="00572158" w:rsidP="00572158">
      <w:pPr>
        <w:pStyle w:val="Consigne-Titre"/>
      </w:pPr>
      <w:bookmarkStart w:id="60" w:name="_Toc37922045"/>
      <w:r w:rsidRPr="00BF31BF">
        <w:t>Consigne à l’élève</w:t>
      </w:r>
      <w:bookmarkEnd w:id="60"/>
    </w:p>
    <w:p w14:paraId="3362AFD5" w14:textId="384B25F1" w:rsidR="00572158" w:rsidRPr="00AA53EA" w:rsidRDefault="00572158" w:rsidP="00572158">
      <w:pPr>
        <w:pStyle w:val="Matriel-Texte"/>
        <w:numPr>
          <w:ilvl w:val="0"/>
          <w:numId w:val="5"/>
        </w:numPr>
        <w:ind w:left="360"/>
      </w:pPr>
      <w:r w:rsidRPr="00AA53EA">
        <w:t>Interprète les voix des personnages d’une séquence de film de</w:t>
      </w:r>
      <w:r w:rsidR="003632A9">
        <w:t xml:space="preserve"> </w:t>
      </w:r>
      <w:r w:rsidRPr="00AA53EA">
        <w:t>2</w:t>
      </w:r>
      <w:r w:rsidR="00437255">
        <w:t xml:space="preserve"> à </w:t>
      </w:r>
      <w:r w:rsidRPr="00AA53EA">
        <w:t xml:space="preserve">3 minutes. Après quelques exercices de voix, tu </w:t>
      </w:r>
      <w:r w:rsidR="00EA6E93">
        <w:t>créeras</w:t>
      </w:r>
      <w:r w:rsidR="00EA6E93" w:rsidRPr="00AA53EA">
        <w:t xml:space="preserve"> </w:t>
      </w:r>
      <w:r w:rsidRPr="00AA53EA">
        <w:t>également de nouveaux dialogues pour tes personnages sur ces mêmes séquences.</w:t>
      </w:r>
    </w:p>
    <w:p w14:paraId="6C005E36" w14:textId="77777777" w:rsidR="00572158" w:rsidRPr="00AA53EA" w:rsidRDefault="00572158" w:rsidP="00572158">
      <w:pPr>
        <w:spacing w:before="300" w:after="100"/>
        <w:ind w:right="757"/>
        <w:rPr>
          <w:b/>
          <w:color w:val="002060"/>
          <w:sz w:val="24"/>
        </w:rPr>
      </w:pPr>
      <w:r w:rsidRPr="00AA53EA">
        <w:rPr>
          <w:b/>
          <w:color w:val="002060"/>
          <w:sz w:val="24"/>
        </w:rPr>
        <w:t>Matériel requis</w:t>
      </w:r>
    </w:p>
    <w:p w14:paraId="652B23AB" w14:textId="77777777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 w:rsidRPr="00AA53EA">
        <w:t>Un film d’animation que vous avez déjà à la maison ou un film que vous aimez et qui passe à la télévision.</w:t>
      </w:r>
    </w:p>
    <w:tbl>
      <w:tblPr>
        <w:tblStyle w:val="Grilledutableau1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815"/>
      </w:tblGrid>
      <w:tr w:rsidR="00572158" w:rsidRPr="00AA53EA" w14:paraId="08A8CF3E" w14:textId="77777777" w:rsidTr="00C43800">
        <w:tc>
          <w:tcPr>
            <w:tcW w:w="9815" w:type="dxa"/>
            <w:shd w:val="clear" w:color="auto" w:fill="DDECEE" w:themeFill="accent5" w:themeFillTint="33"/>
            <w:hideMark/>
          </w:tcPr>
          <w:p w14:paraId="4304403F" w14:textId="77777777" w:rsidR="00572158" w:rsidRPr="00546C9E" w:rsidRDefault="00572158" w:rsidP="00546C9E">
            <w:pPr>
              <w:pStyle w:val="Tableau-Informationauxparents"/>
              <w:ind w:left="227"/>
            </w:pPr>
            <w:bookmarkStart w:id="61" w:name="_Toc37922046"/>
            <w:r w:rsidRPr="00546C9E">
              <w:t>Information aux parents</w:t>
            </w:r>
            <w:bookmarkEnd w:id="61"/>
          </w:p>
          <w:p w14:paraId="152184A9" w14:textId="77777777" w:rsidR="00572158" w:rsidRPr="00432E87" w:rsidRDefault="00572158" w:rsidP="00432E87">
            <w:pPr>
              <w:pStyle w:val="Tableau-titre"/>
              <w:ind w:left="227"/>
            </w:pPr>
            <w:r w:rsidRPr="00AA53EA">
              <w:t>À propos de l’activité</w:t>
            </w:r>
          </w:p>
          <w:p w14:paraId="41EAFDB8" w14:textId="77777777" w:rsidR="00572158" w:rsidRPr="00AA53EA" w:rsidRDefault="00572158" w:rsidP="00214617">
            <w:pPr>
              <w:spacing w:before="120"/>
              <w:ind w:left="227"/>
            </w:pPr>
            <w:r w:rsidRPr="00AA53EA">
              <w:t>Votre enfant s’exercera à :</w:t>
            </w:r>
          </w:p>
          <w:p w14:paraId="6F1449C4" w14:textId="08D7F664" w:rsidR="00572158" w:rsidRPr="007015A5" w:rsidRDefault="00572158" w:rsidP="007015A5">
            <w:pPr>
              <w:pStyle w:val="Tableau-Liste"/>
            </w:pPr>
            <w:r w:rsidRPr="007015A5">
              <w:t xml:space="preserve">Interpréter les voix des personnages d’une séquence de film de </w:t>
            </w:r>
            <w:r w:rsidR="00EA6E93" w:rsidRPr="007015A5">
              <w:t>2</w:t>
            </w:r>
            <w:r w:rsidR="003632A9" w:rsidRPr="007015A5">
              <w:t xml:space="preserve"> à </w:t>
            </w:r>
            <w:r w:rsidR="00EA6E93" w:rsidRPr="007015A5">
              <w:t>3</w:t>
            </w:r>
            <w:r w:rsidRPr="007015A5">
              <w:t xml:space="preserve"> </w:t>
            </w:r>
            <w:proofErr w:type="gramStart"/>
            <w:r w:rsidRPr="007015A5">
              <w:t>minutes</w:t>
            </w:r>
            <w:r w:rsidR="003632A9" w:rsidRPr="007015A5">
              <w:t>;</w:t>
            </w:r>
            <w:proofErr w:type="gramEnd"/>
          </w:p>
          <w:p w14:paraId="785EE0CE" w14:textId="77777777" w:rsidR="00572158" w:rsidRPr="00AA53EA" w:rsidRDefault="00572158" w:rsidP="007015A5">
            <w:pPr>
              <w:pStyle w:val="Tableau-Liste"/>
            </w:pPr>
            <w:r w:rsidRPr="007015A5">
              <w:t>Créer de</w:t>
            </w:r>
            <w:r w:rsidRPr="00AA53EA">
              <w:t xml:space="preserve"> nouveaux dialogues pour ces personnages.</w:t>
            </w:r>
          </w:p>
          <w:p w14:paraId="6AE341BC" w14:textId="77777777" w:rsidR="00572158" w:rsidRPr="00AA53EA" w:rsidRDefault="00572158" w:rsidP="00214617">
            <w:pPr>
              <w:spacing w:before="120"/>
              <w:ind w:left="227"/>
            </w:pPr>
            <w:r w:rsidRPr="00AA53EA">
              <w:t>Vous pourriez : </w:t>
            </w:r>
          </w:p>
          <w:p w14:paraId="2B5DAFBA" w14:textId="601419B7" w:rsidR="00572158" w:rsidRPr="007015A5" w:rsidRDefault="00572158" w:rsidP="007015A5">
            <w:pPr>
              <w:pStyle w:val="Tableau-Liste"/>
            </w:pPr>
            <w:r w:rsidRPr="007015A5">
              <w:t xml:space="preserve">Jouer un des personnages avec votre </w:t>
            </w:r>
            <w:proofErr w:type="gramStart"/>
            <w:r w:rsidRPr="007015A5">
              <w:t>enfant</w:t>
            </w:r>
            <w:r w:rsidR="003632A9" w:rsidRPr="007015A5">
              <w:t>;</w:t>
            </w:r>
            <w:proofErr w:type="gramEnd"/>
          </w:p>
          <w:p w14:paraId="442B31BC" w14:textId="7E2B74F1" w:rsidR="00572158" w:rsidRPr="007015A5" w:rsidRDefault="00572158" w:rsidP="007015A5">
            <w:pPr>
              <w:pStyle w:val="Tableau-Liste"/>
            </w:pPr>
            <w:r w:rsidRPr="007015A5">
              <w:t xml:space="preserve">Demander à votre enfant de vous présenter son </w:t>
            </w:r>
            <w:proofErr w:type="gramStart"/>
            <w:r w:rsidRPr="007015A5">
              <w:t>doublage</w:t>
            </w:r>
            <w:r w:rsidR="003632A9" w:rsidRPr="007015A5">
              <w:t>;</w:t>
            </w:r>
            <w:proofErr w:type="gramEnd"/>
          </w:p>
          <w:p w14:paraId="481FD7DB" w14:textId="64323E3B" w:rsidR="00572158" w:rsidRPr="00AA53EA" w:rsidRDefault="00572158" w:rsidP="007015A5">
            <w:pPr>
              <w:pStyle w:val="Tableau-Liste"/>
            </w:pPr>
            <w:r w:rsidRPr="007015A5">
              <w:t>Filmer</w:t>
            </w:r>
            <w:r w:rsidRPr="00AA53EA">
              <w:t xml:space="preserve"> ses séquences de doublage pour qu’il les partage ensuite </w:t>
            </w:r>
            <w:r w:rsidR="003632A9">
              <w:t>avec</w:t>
            </w:r>
            <w:r w:rsidRPr="00AA53EA">
              <w:t xml:space="preserve"> ses amis.</w:t>
            </w:r>
          </w:p>
        </w:tc>
      </w:tr>
    </w:tbl>
    <w:p w14:paraId="4F233977" w14:textId="768A40DC" w:rsidR="00572158" w:rsidRPr="00AA53EA" w:rsidRDefault="003632A9" w:rsidP="00572158">
      <w:pPr>
        <w:pStyle w:val="Crdit"/>
        <w:rPr>
          <w:lang w:val="fr-CA"/>
        </w:rPr>
      </w:pPr>
      <w:r>
        <w:t xml:space="preserve">Source </w:t>
      </w:r>
      <w:r w:rsidR="00572158" w:rsidRPr="00AA53EA">
        <w:t xml:space="preserve">: Activité proposée en collaboration avec la </w:t>
      </w:r>
      <w:r w:rsidR="00572158">
        <w:t>C</w:t>
      </w:r>
      <w:r w:rsidR="00572158" w:rsidRPr="00AA53EA">
        <w:t>ommission scolaire de la Seigneurie-des-Mille-Île</w:t>
      </w:r>
      <w:r>
        <w:t>s</w:t>
      </w:r>
      <w:r w:rsidR="00572158" w:rsidRPr="00AA53EA">
        <w:t>.</w:t>
      </w:r>
    </w:p>
    <w:p w14:paraId="15607010" w14:textId="77777777" w:rsidR="00572158" w:rsidRPr="00AA53EA" w:rsidRDefault="00572158" w:rsidP="00572158">
      <w:pPr>
        <w:rPr>
          <w:color w:val="BFBFBF" w:themeColor="background1" w:themeShade="BF"/>
          <w:szCs w:val="20"/>
          <w:lang w:val="fr-CA"/>
        </w:rPr>
        <w:sectPr w:rsidR="00572158" w:rsidRPr="00AA53EA">
          <w:pgSz w:w="12240" w:h="15840"/>
          <w:pgMar w:top="567" w:right="1418" w:bottom="1418" w:left="1276" w:header="709" w:footer="709" w:gutter="0"/>
          <w:cols w:space="720"/>
        </w:sectPr>
      </w:pPr>
    </w:p>
    <w:p w14:paraId="2FB7C385" w14:textId="176FFEBB" w:rsidR="00572158" w:rsidRDefault="00572158" w:rsidP="00572158">
      <w:pPr>
        <w:pStyle w:val="Matire-Pagessuivantes"/>
      </w:pPr>
      <w:r w:rsidRPr="00315C52">
        <w:lastRenderedPageBreak/>
        <w:t>Art</w:t>
      </w:r>
      <w:r w:rsidR="00D01170">
        <w:t xml:space="preserve"> dramatique</w:t>
      </w:r>
    </w:p>
    <w:p w14:paraId="37D49783" w14:textId="77777777" w:rsidR="00572158" w:rsidRDefault="00572158" w:rsidP="00572158">
      <w:pPr>
        <w:pStyle w:val="Titredelactivit"/>
        <w:tabs>
          <w:tab w:val="left" w:pos="7170"/>
        </w:tabs>
        <w:rPr>
          <w:sz w:val="52"/>
          <w:szCs w:val="52"/>
          <w:highlight w:val="yellow"/>
        </w:rPr>
      </w:pPr>
      <w:bookmarkStart w:id="62" w:name="_Toc37922047"/>
      <w:r>
        <w:t xml:space="preserve">Annexe – </w:t>
      </w:r>
      <w:r>
        <w:rPr>
          <w:sz w:val="52"/>
          <w:szCs w:val="52"/>
        </w:rPr>
        <w:t>Je fais du doublage</w:t>
      </w:r>
      <w:bookmarkEnd w:id="62"/>
    </w:p>
    <w:p w14:paraId="71C56064" w14:textId="77777777" w:rsidR="00572158" w:rsidRPr="00AA53EA" w:rsidRDefault="00572158" w:rsidP="00572158">
      <w:pPr>
        <w:pStyle w:val="Consigne-Titre"/>
      </w:pPr>
      <w:bookmarkStart w:id="63" w:name="_Toc37922048"/>
      <w:r w:rsidRPr="00AA53EA">
        <w:t>Exploration, échauffement vocal</w:t>
      </w:r>
      <w:bookmarkEnd w:id="63"/>
    </w:p>
    <w:p w14:paraId="3C0FDA6F" w14:textId="7BEDDFD1" w:rsidR="00572158" w:rsidRPr="00AA53EA" w:rsidRDefault="00572158" w:rsidP="00572158">
      <w:pPr>
        <w:jc w:val="both"/>
        <w:rPr>
          <w:szCs w:val="22"/>
        </w:rPr>
      </w:pPr>
      <w:r w:rsidRPr="00AA53EA">
        <w:rPr>
          <w:szCs w:val="22"/>
        </w:rPr>
        <w:t xml:space="preserve">La voix est un instrument précieux </w:t>
      </w:r>
      <w:r w:rsidR="007628F4">
        <w:rPr>
          <w:szCs w:val="22"/>
        </w:rPr>
        <w:t>pour le</w:t>
      </w:r>
      <w:r w:rsidR="007628F4" w:rsidRPr="00AA53EA">
        <w:rPr>
          <w:szCs w:val="22"/>
        </w:rPr>
        <w:t xml:space="preserve"> </w:t>
      </w:r>
      <w:r w:rsidRPr="00AA53EA">
        <w:rPr>
          <w:szCs w:val="22"/>
        </w:rPr>
        <w:t>comédien</w:t>
      </w:r>
      <w:r w:rsidR="007628F4">
        <w:rPr>
          <w:szCs w:val="22"/>
        </w:rPr>
        <w:t>, car elle</w:t>
      </w:r>
      <w:r w:rsidRPr="00AA53EA">
        <w:rPr>
          <w:szCs w:val="22"/>
        </w:rPr>
        <w:t xml:space="preserve"> </w:t>
      </w:r>
      <w:r w:rsidR="00EA6E93">
        <w:rPr>
          <w:szCs w:val="22"/>
        </w:rPr>
        <w:t>lui permet</w:t>
      </w:r>
      <w:r w:rsidR="00AF4C5D" w:rsidRPr="00AA53EA">
        <w:rPr>
          <w:szCs w:val="22"/>
        </w:rPr>
        <w:t xml:space="preserve"> </w:t>
      </w:r>
      <w:r w:rsidRPr="00AA53EA">
        <w:rPr>
          <w:szCs w:val="22"/>
        </w:rPr>
        <w:t xml:space="preserve">de créer et </w:t>
      </w:r>
      <w:r w:rsidR="00AF4C5D">
        <w:rPr>
          <w:szCs w:val="22"/>
        </w:rPr>
        <w:t>d’</w:t>
      </w:r>
      <w:r w:rsidRPr="00AA53EA">
        <w:rPr>
          <w:szCs w:val="22"/>
        </w:rPr>
        <w:t>interpréter de</w:t>
      </w:r>
      <w:r w:rsidR="00EA6E93">
        <w:rPr>
          <w:szCs w:val="22"/>
        </w:rPr>
        <w:t>s</w:t>
      </w:r>
      <w:r w:rsidRPr="00AA53EA">
        <w:rPr>
          <w:szCs w:val="22"/>
        </w:rPr>
        <w:t xml:space="preserve"> personnages. Comment </w:t>
      </w:r>
      <w:r w:rsidR="00EA6E93">
        <w:rPr>
          <w:szCs w:val="22"/>
        </w:rPr>
        <w:t xml:space="preserve">peut-on </w:t>
      </w:r>
      <w:r w:rsidRPr="00AA53EA">
        <w:rPr>
          <w:szCs w:val="22"/>
        </w:rPr>
        <w:t xml:space="preserve">transformer sa voix </w:t>
      </w:r>
      <w:r w:rsidR="00AF4C5D">
        <w:rPr>
          <w:szCs w:val="22"/>
        </w:rPr>
        <w:t xml:space="preserve">pour </w:t>
      </w:r>
      <w:r w:rsidRPr="00AA53EA">
        <w:rPr>
          <w:szCs w:val="22"/>
        </w:rPr>
        <w:t xml:space="preserve">y </w:t>
      </w:r>
      <w:proofErr w:type="gramStart"/>
      <w:r w:rsidRPr="00AA53EA">
        <w:rPr>
          <w:szCs w:val="22"/>
        </w:rPr>
        <w:t>arriver?</w:t>
      </w:r>
      <w:proofErr w:type="gramEnd"/>
      <w:r w:rsidRPr="00AA53EA">
        <w:rPr>
          <w:szCs w:val="22"/>
        </w:rPr>
        <w:t xml:space="preserve"> Voici quelques pistes </w:t>
      </w:r>
      <w:r w:rsidR="007628F4">
        <w:rPr>
          <w:szCs w:val="22"/>
        </w:rPr>
        <w:t xml:space="preserve">d’exploration </w:t>
      </w:r>
      <w:proofErr w:type="gramStart"/>
      <w:r w:rsidR="007628F4">
        <w:rPr>
          <w:szCs w:val="22"/>
        </w:rPr>
        <w:t>amusantes!</w:t>
      </w:r>
      <w:proofErr w:type="gramEnd"/>
      <w:r>
        <w:rPr>
          <w:szCs w:val="22"/>
        </w:rPr>
        <w:t xml:space="preserve"> </w:t>
      </w:r>
    </w:p>
    <w:p w14:paraId="473BA2C6" w14:textId="584EE0DF" w:rsidR="00572158" w:rsidRPr="00AA53EA" w:rsidRDefault="00572158" w:rsidP="00572158">
      <w:pPr>
        <w:pStyle w:val="Consigne-tapes"/>
      </w:pPr>
      <w:r w:rsidRPr="00AA53EA">
        <w:t xml:space="preserve">Tout d’abord, quelques virelangues </w:t>
      </w:r>
    </w:p>
    <w:p w14:paraId="55E06696" w14:textId="2EEABC95" w:rsidR="00572158" w:rsidRPr="00AA53EA" w:rsidRDefault="00EA6E93" w:rsidP="00572158">
      <w:pPr>
        <w:rPr>
          <w:b/>
        </w:rPr>
      </w:pPr>
      <w:r>
        <w:t>Dans les</w:t>
      </w:r>
      <w:r w:rsidR="00572158" w:rsidRPr="00AA53EA">
        <w:t xml:space="preserve"> </w:t>
      </w:r>
      <w:r w:rsidR="007628F4">
        <w:t>deux</w:t>
      </w:r>
      <w:r w:rsidR="007628F4" w:rsidRPr="00AA53EA">
        <w:t xml:space="preserve"> </w:t>
      </w:r>
      <w:r w:rsidR="00572158" w:rsidRPr="00AA53EA">
        <w:t xml:space="preserve">phrases suivantes, </w:t>
      </w:r>
      <w:r>
        <w:t xml:space="preserve">on se </w:t>
      </w:r>
      <w:r w:rsidR="00572158" w:rsidRPr="00AA53EA">
        <w:t>concentre</w:t>
      </w:r>
      <w:r>
        <w:t xml:space="preserve"> </w:t>
      </w:r>
      <w:r w:rsidR="00572158" w:rsidRPr="00AA53EA">
        <w:t xml:space="preserve">sur le mouvement des lèvres sans ouvrir trop grand la mâchoire ni même trop remuer la langue ou plisser le visage... </w:t>
      </w:r>
      <w:r>
        <w:t>C’est possible d’</w:t>
      </w:r>
      <w:r w:rsidR="00572158" w:rsidRPr="00AA53EA">
        <w:t xml:space="preserve">y </w:t>
      </w:r>
      <w:proofErr w:type="gramStart"/>
      <w:r w:rsidR="00572158" w:rsidRPr="00AA53EA">
        <w:t>arriver!</w:t>
      </w:r>
      <w:proofErr w:type="gramEnd"/>
    </w:p>
    <w:p w14:paraId="1CCC6E79" w14:textId="7E516103" w:rsidR="00572158" w:rsidRPr="007E78EC" w:rsidRDefault="00572158" w:rsidP="00572158">
      <w:pPr>
        <w:pStyle w:val="Consigne-Texte"/>
        <w:numPr>
          <w:ilvl w:val="0"/>
          <w:numId w:val="33"/>
        </w:numPr>
        <w:ind w:left="360"/>
        <w:outlineLvl w:val="0"/>
      </w:pPr>
      <w:r w:rsidRPr="007E78EC">
        <w:t>Un banc peint blanc plein de pain blanc, un blanc banc peint de blanc pain (</w:t>
      </w:r>
      <w:r w:rsidR="007628F4">
        <w:t>deux</w:t>
      </w:r>
      <w:r w:rsidRPr="007E78EC">
        <w:t xml:space="preserve"> fois).</w:t>
      </w:r>
    </w:p>
    <w:p w14:paraId="69B6D399" w14:textId="1303BBD6" w:rsidR="00572158" w:rsidRPr="007E78EC" w:rsidRDefault="00572158" w:rsidP="00572158">
      <w:pPr>
        <w:pStyle w:val="Consigne-Texte"/>
        <w:numPr>
          <w:ilvl w:val="0"/>
          <w:numId w:val="33"/>
        </w:numPr>
        <w:ind w:left="360"/>
        <w:outlineLvl w:val="0"/>
      </w:pPr>
      <w:r w:rsidRPr="007E78EC">
        <w:t>Un vieux voyou voleur voulait voler Violette (</w:t>
      </w:r>
      <w:r w:rsidR="007628F4">
        <w:t>trois</w:t>
      </w:r>
      <w:r w:rsidR="007628F4" w:rsidRPr="007E78EC">
        <w:t xml:space="preserve"> </w:t>
      </w:r>
      <w:r w:rsidRPr="007E78EC">
        <w:t>fois).</w:t>
      </w:r>
    </w:p>
    <w:p w14:paraId="25E084E7" w14:textId="5234E9CB" w:rsidR="00572158" w:rsidRPr="00AA53EA" w:rsidRDefault="00EA6E93" w:rsidP="00572158">
      <w:pPr>
        <w:pStyle w:val="Consigne-tapes"/>
      </w:pPr>
      <w:r>
        <w:t>Ensuite,</w:t>
      </w:r>
      <w:r w:rsidR="00572158" w:rsidRPr="00AA53EA">
        <w:t xml:space="preserve"> quelques exercices de réchauffement</w:t>
      </w:r>
      <w:r>
        <w:t xml:space="preserve"> pour les cordes vocales</w:t>
      </w:r>
    </w:p>
    <w:p w14:paraId="3157501C" w14:textId="56A8D049" w:rsidR="00572158" w:rsidRPr="00AA53EA" w:rsidRDefault="00EA6E93" w:rsidP="00572158">
      <w:pPr>
        <w:pStyle w:val="Consigne-Texte"/>
        <w:numPr>
          <w:ilvl w:val="0"/>
          <w:numId w:val="33"/>
        </w:numPr>
        <w:ind w:left="360"/>
        <w:outlineLvl w:val="0"/>
      </w:pPr>
      <w:r>
        <w:t xml:space="preserve">On fait </w:t>
      </w:r>
      <w:r w:rsidR="00572158" w:rsidRPr="00AA53EA">
        <w:t>le bruit de l’ambulance (</w:t>
      </w:r>
      <w:r>
        <w:t>« </w:t>
      </w:r>
      <w:r w:rsidR="00572158" w:rsidRPr="00AA53EA">
        <w:t>oui-</w:t>
      </w:r>
      <w:proofErr w:type="spellStart"/>
      <w:r w:rsidR="00572158" w:rsidRPr="00AA53EA">
        <w:t>ou</w:t>
      </w:r>
      <w:proofErr w:type="spellEnd"/>
      <w:r w:rsidR="00572158" w:rsidRPr="00AA53EA">
        <w:t>-oui-ou...</w:t>
      </w:r>
      <w:r>
        <w:t> »</w:t>
      </w:r>
      <w:r w:rsidR="00572158" w:rsidRPr="00AA53EA">
        <w:t>)</w:t>
      </w:r>
      <w:r>
        <w:t xml:space="preserve"> et</w:t>
      </w:r>
      <w:r w:rsidR="00572158" w:rsidRPr="00AA53EA">
        <w:t xml:space="preserve"> </w:t>
      </w:r>
      <w:r>
        <w:t>d</w:t>
      </w:r>
      <w:r w:rsidR="00572158" w:rsidRPr="00AA53EA">
        <w:t>es vocalises (</w:t>
      </w:r>
      <w:r w:rsidR="00572158" w:rsidRPr="0082521B">
        <w:rPr>
          <w:i/>
        </w:rPr>
        <w:t>do</w:t>
      </w:r>
      <w:r>
        <w:t xml:space="preserve">, </w:t>
      </w:r>
      <w:r w:rsidR="00572158" w:rsidRPr="0082521B">
        <w:rPr>
          <w:i/>
        </w:rPr>
        <w:t>ré</w:t>
      </w:r>
      <w:r>
        <w:t xml:space="preserve">, </w:t>
      </w:r>
      <w:r w:rsidR="00572158" w:rsidRPr="0082521B">
        <w:rPr>
          <w:i/>
        </w:rPr>
        <w:t>mi</w:t>
      </w:r>
      <w:r>
        <w:t xml:space="preserve">, </w:t>
      </w:r>
      <w:r w:rsidR="00572158" w:rsidRPr="0082521B">
        <w:rPr>
          <w:i/>
        </w:rPr>
        <w:t>fa</w:t>
      </w:r>
      <w:r>
        <w:t xml:space="preserve">, </w:t>
      </w:r>
      <w:r w:rsidR="00572158" w:rsidRPr="0082521B">
        <w:rPr>
          <w:i/>
        </w:rPr>
        <w:t>sol</w:t>
      </w:r>
      <w:r>
        <w:t xml:space="preserve">, </w:t>
      </w:r>
      <w:r w:rsidRPr="0082521B">
        <w:rPr>
          <w:i/>
        </w:rPr>
        <w:t>l</w:t>
      </w:r>
      <w:r w:rsidR="00572158" w:rsidRPr="0082521B">
        <w:rPr>
          <w:i/>
        </w:rPr>
        <w:t>a</w:t>
      </w:r>
      <w:r>
        <w:t xml:space="preserve">, </w:t>
      </w:r>
      <w:r w:rsidR="00572158" w:rsidRPr="0082521B">
        <w:rPr>
          <w:i/>
        </w:rPr>
        <w:t>si</w:t>
      </w:r>
      <w:r>
        <w:t xml:space="preserve">, </w:t>
      </w:r>
      <w:r w:rsidR="00572158" w:rsidRPr="0082521B">
        <w:rPr>
          <w:i/>
        </w:rPr>
        <w:t>do</w:t>
      </w:r>
      <w:r w:rsidR="00572158" w:rsidRPr="00AA53EA">
        <w:t>)</w:t>
      </w:r>
      <w:r w:rsidR="00572158">
        <w:t>.</w:t>
      </w:r>
    </w:p>
    <w:p w14:paraId="7DA912DE" w14:textId="4D3092B3" w:rsidR="00572158" w:rsidRDefault="00EA6E93" w:rsidP="00572158">
      <w:pPr>
        <w:pStyle w:val="Consigne-Texte"/>
        <w:numPr>
          <w:ilvl w:val="0"/>
          <w:numId w:val="33"/>
        </w:numPr>
        <w:ind w:left="360"/>
        <w:outlineLvl w:val="0"/>
      </w:pPr>
      <w:r>
        <w:t>On r</w:t>
      </w:r>
      <w:r w:rsidR="00572158" w:rsidRPr="00AA53EA">
        <w:t xml:space="preserve">épète </w:t>
      </w:r>
      <w:r w:rsidR="007628F4">
        <w:t>trois</w:t>
      </w:r>
      <w:r w:rsidR="007628F4" w:rsidRPr="00AA53EA">
        <w:t xml:space="preserve"> </w:t>
      </w:r>
      <w:r w:rsidR="00572158" w:rsidRPr="00AA53EA">
        <w:t xml:space="preserve">fois la phrase suivante en projetant </w:t>
      </w:r>
      <w:r>
        <w:t xml:space="preserve">sa voix </w:t>
      </w:r>
      <w:r w:rsidR="00572158" w:rsidRPr="00AA53EA">
        <w:t>le plus fort possible</w:t>
      </w:r>
      <w:r w:rsidR="007737C1">
        <w:t xml:space="preserve"> </w:t>
      </w:r>
      <w:r w:rsidR="00572158" w:rsidRPr="00AA53EA">
        <w:t>: « JE PARLE FORT ET JE NE SUIS PAS RIDICULE</w:t>
      </w:r>
      <w:r>
        <w:t>.</w:t>
      </w:r>
      <w:r w:rsidR="00572158" w:rsidRPr="00AA53EA">
        <w:t xml:space="preserve"> »</w:t>
      </w:r>
    </w:p>
    <w:p w14:paraId="5A45C08A" w14:textId="77777777" w:rsidR="00572158" w:rsidRPr="00AA53EA" w:rsidRDefault="00572158" w:rsidP="00572158">
      <w:pPr>
        <w:pStyle w:val="Consigne-Titre"/>
      </w:pPr>
      <w:bookmarkStart w:id="64" w:name="_Toc37922049"/>
      <w:r w:rsidRPr="00AA53EA">
        <w:t>Étapes d’interprétation et de création</w:t>
      </w:r>
      <w:bookmarkEnd w:id="64"/>
    </w:p>
    <w:p w14:paraId="40F84B92" w14:textId="3BF114DB" w:rsidR="00572158" w:rsidRPr="00AA53EA" w:rsidRDefault="00EA6E93" w:rsidP="00572158">
      <w:pPr>
        <w:pStyle w:val="Matriel-Texte"/>
        <w:numPr>
          <w:ilvl w:val="0"/>
          <w:numId w:val="5"/>
        </w:numPr>
        <w:ind w:left="360"/>
      </w:pPr>
      <w:r>
        <w:t>On v</w:t>
      </w:r>
      <w:r w:rsidR="00572158" w:rsidRPr="00AA53EA">
        <w:t xml:space="preserve">isionne un court extrait </w:t>
      </w:r>
      <w:r>
        <w:t xml:space="preserve">(2 minutes) </w:t>
      </w:r>
      <w:r w:rsidR="00572158" w:rsidRPr="00AA53EA">
        <w:t xml:space="preserve">du film choisi où </w:t>
      </w:r>
      <w:r w:rsidR="007628F4">
        <w:t>se parlent</w:t>
      </w:r>
      <w:r w:rsidR="00572158" w:rsidRPr="00AA53EA">
        <w:t xml:space="preserve"> au moins deux personnages et </w:t>
      </w:r>
      <w:r>
        <w:t>on prête</w:t>
      </w:r>
      <w:r w:rsidR="00572158" w:rsidRPr="00AA53EA">
        <w:t xml:space="preserve"> attention :</w:t>
      </w:r>
    </w:p>
    <w:p w14:paraId="1077E6ED" w14:textId="2AB9DACB" w:rsidR="00572158" w:rsidRPr="00AA53EA" w:rsidRDefault="00572158" w:rsidP="00572158">
      <w:pPr>
        <w:pStyle w:val="Consignepuceniveau2"/>
        <w:outlineLvl w:val="0"/>
      </w:pPr>
      <w:r w:rsidRPr="00AA53EA">
        <w:t xml:space="preserve">Aux différences entre les voix des </w:t>
      </w:r>
      <w:proofErr w:type="gramStart"/>
      <w:r w:rsidRPr="00AA53EA">
        <w:t>personnages</w:t>
      </w:r>
      <w:r w:rsidR="000660B1">
        <w:t>;</w:t>
      </w:r>
      <w:proofErr w:type="gramEnd"/>
    </w:p>
    <w:p w14:paraId="62E2BF21" w14:textId="370B714B" w:rsidR="00572158" w:rsidRPr="00AA53EA" w:rsidRDefault="00572158" w:rsidP="00572158">
      <w:pPr>
        <w:pStyle w:val="Consignepuceniveau2"/>
        <w:outlineLvl w:val="0"/>
      </w:pPr>
      <w:r w:rsidRPr="00AA53EA">
        <w:t>À l’essentiel du dialogue (mémoriser davantage le message que les mots de chaque réplique).</w:t>
      </w:r>
    </w:p>
    <w:p w14:paraId="2FCB3533" w14:textId="3D303FD3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b/>
          <w:lang w:val="fr-CA"/>
        </w:rPr>
      </w:pPr>
      <w:r w:rsidRPr="00AA53EA">
        <w:rPr>
          <w:lang w:val="fr-CA"/>
        </w:rPr>
        <w:t xml:space="preserve">Si </w:t>
      </w:r>
      <w:r w:rsidR="00AD6DAA">
        <w:rPr>
          <w:lang w:val="fr-CA"/>
        </w:rPr>
        <w:t>on est</w:t>
      </w:r>
      <w:r w:rsidR="00625347" w:rsidRPr="00AA53EA">
        <w:rPr>
          <w:lang w:val="fr-CA"/>
        </w:rPr>
        <w:t xml:space="preserve"> </w:t>
      </w:r>
      <w:r w:rsidRPr="00AA53EA">
        <w:rPr>
          <w:lang w:val="fr-CA"/>
        </w:rPr>
        <w:t xml:space="preserve">seul, </w:t>
      </w:r>
      <w:r w:rsidR="00AD6DAA">
        <w:rPr>
          <w:lang w:val="fr-CA"/>
        </w:rPr>
        <w:t xml:space="preserve">on </w:t>
      </w:r>
      <w:r w:rsidRPr="00AA53EA">
        <w:rPr>
          <w:lang w:val="fr-CA"/>
        </w:rPr>
        <w:t xml:space="preserve">tente </w:t>
      </w:r>
      <w:r w:rsidR="007628F4">
        <w:rPr>
          <w:lang w:val="fr-CA"/>
        </w:rPr>
        <w:t xml:space="preserve">d’abord </w:t>
      </w:r>
      <w:r w:rsidRPr="00AA53EA">
        <w:rPr>
          <w:b/>
          <w:lang w:val="fr-CA"/>
        </w:rPr>
        <w:t>d’imiter les voix</w:t>
      </w:r>
      <w:r w:rsidRPr="00AA53EA">
        <w:rPr>
          <w:lang w:val="fr-CA"/>
        </w:rPr>
        <w:t xml:space="preserve"> des deux personnages</w:t>
      </w:r>
      <w:r w:rsidR="007628F4">
        <w:rPr>
          <w:lang w:val="fr-CA"/>
        </w:rPr>
        <w:t>,</w:t>
      </w:r>
      <w:r w:rsidR="00AD6DAA">
        <w:rPr>
          <w:lang w:val="fr-CA"/>
        </w:rPr>
        <w:t xml:space="preserve"> l’</w:t>
      </w:r>
      <w:r w:rsidR="000660B1">
        <w:rPr>
          <w:lang w:val="fr-CA"/>
        </w:rPr>
        <w:t>un après l’autre</w:t>
      </w:r>
      <w:r w:rsidRPr="00AA53EA">
        <w:rPr>
          <w:lang w:val="fr-CA"/>
        </w:rPr>
        <w:t xml:space="preserve">. Pour ce faire, </w:t>
      </w:r>
      <w:r w:rsidR="00AD6DAA">
        <w:rPr>
          <w:lang w:val="fr-CA"/>
        </w:rPr>
        <w:t>on fait</w:t>
      </w:r>
      <w:r w:rsidRPr="00AA53EA">
        <w:rPr>
          <w:lang w:val="fr-CA"/>
        </w:rPr>
        <w:t xml:space="preserve"> jouer </w:t>
      </w:r>
      <w:r w:rsidR="00AD6DAA">
        <w:rPr>
          <w:lang w:val="fr-CA"/>
        </w:rPr>
        <w:t xml:space="preserve">l’extrait de </w:t>
      </w:r>
      <w:r w:rsidRPr="00AA53EA">
        <w:rPr>
          <w:lang w:val="fr-CA"/>
        </w:rPr>
        <w:t xml:space="preserve">nouveau en coupant le son. À deux, on </w:t>
      </w:r>
      <w:r w:rsidR="00AD6DAA">
        <w:rPr>
          <w:lang w:val="fr-CA"/>
        </w:rPr>
        <w:t xml:space="preserve">imite d’abord chacun la voix d’un personnage puis on </w:t>
      </w:r>
      <w:r w:rsidRPr="00AA53EA">
        <w:rPr>
          <w:lang w:val="fr-CA"/>
        </w:rPr>
        <w:t>inverse les rôles.</w:t>
      </w:r>
    </w:p>
    <w:p w14:paraId="21C4A1B2" w14:textId="1A4CFCA2" w:rsidR="00572158" w:rsidRPr="00AA53EA" w:rsidRDefault="00AD6DAA" w:rsidP="00572158">
      <w:pPr>
        <w:pStyle w:val="Matriel-Texte"/>
        <w:numPr>
          <w:ilvl w:val="0"/>
          <w:numId w:val="5"/>
        </w:numPr>
        <w:ind w:left="360"/>
        <w:rPr>
          <w:b/>
          <w:lang w:val="fr-CA"/>
        </w:rPr>
      </w:pPr>
      <w:r>
        <w:t>On</w:t>
      </w:r>
      <w:r w:rsidR="00572158" w:rsidRPr="00AA53EA">
        <w:rPr>
          <w:lang w:val="fr-CA"/>
        </w:rPr>
        <w:t xml:space="preserve"> essa</w:t>
      </w:r>
      <w:r w:rsidR="00D24C20">
        <w:rPr>
          <w:lang w:val="fr-CA"/>
        </w:rPr>
        <w:t>ie</w:t>
      </w:r>
      <w:r w:rsidR="00572158" w:rsidRPr="00AA53EA">
        <w:rPr>
          <w:lang w:val="fr-CA"/>
        </w:rPr>
        <w:t xml:space="preserve"> </w:t>
      </w:r>
      <w:r w:rsidR="00572158" w:rsidRPr="00AA53EA">
        <w:rPr>
          <w:b/>
          <w:lang w:val="fr-CA"/>
        </w:rPr>
        <w:t xml:space="preserve">de donner de nouvelles voix </w:t>
      </w:r>
      <w:r w:rsidR="00572158" w:rsidRPr="00AA53EA">
        <w:rPr>
          <w:lang w:val="fr-CA"/>
        </w:rPr>
        <w:t>aux personnages</w:t>
      </w:r>
      <w:r w:rsidR="007628F4">
        <w:rPr>
          <w:lang w:val="fr-CA"/>
        </w:rPr>
        <w:t>,</w:t>
      </w:r>
      <w:r>
        <w:rPr>
          <w:lang w:val="fr-CA"/>
        </w:rPr>
        <w:t xml:space="preserve"> en étant créatif</w:t>
      </w:r>
      <w:r w:rsidR="00572158" w:rsidRPr="00AA53EA">
        <w:rPr>
          <w:lang w:val="fr-CA"/>
        </w:rPr>
        <w:t>. Voici quelques idées de voix : nasillarde (de nez), rauque (de gorge), aigu</w:t>
      </w:r>
      <w:r w:rsidR="000660B1">
        <w:rPr>
          <w:rFonts w:cs="Arial"/>
          <w:lang w:val="fr-CA"/>
        </w:rPr>
        <w:t>ë</w:t>
      </w:r>
      <w:r>
        <w:rPr>
          <w:rFonts w:cs="Arial"/>
          <w:lang w:val="fr-CA"/>
        </w:rPr>
        <w:t xml:space="preserve"> (</w:t>
      </w:r>
      <w:r w:rsidRPr="00AA53EA">
        <w:rPr>
          <w:lang w:val="fr-CA"/>
        </w:rPr>
        <w:t>de tête</w:t>
      </w:r>
      <w:r>
        <w:rPr>
          <w:lang w:val="fr-CA"/>
        </w:rPr>
        <w:t>),</w:t>
      </w:r>
      <w:r w:rsidRPr="00AA53EA">
        <w:rPr>
          <w:lang w:val="fr-CA"/>
        </w:rPr>
        <w:t xml:space="preserve"> </w:t>
      </w:r>
      <w:r w:rsidR="00572158" w:rsidRPr="00AA53EA">
        <w:rPr>
          <w:lang w:val="fr-CA"/>
        </w:rPr>
        <w:t>grave</w:t>
      </w:r>
      <w:r>
        <w:rPr>
          <w:lang w:val="fr-CA"/>
        </w:rPr>
        <w:t xml:space="preserve"> (</w:t>
      </w:r>
      <w:r w:rsidRPr="00AA53EA">
        <w:rPr>
          <w:lang w:val="fr-CA"/>
        </w:rPr>
        <w:t>de ventre</w:t>
      </w:r>
      <w:r>
        <w:rPr>
          <w:lang w:val="fr-CA"/>
        </w:rPr>
        <w:t>),</w:t>
      </w:r>
      <w:r w:rsidRPr="00AA53EA">
        <w:rPr>
          <w:lang w:val="fr-CA"/>
        </w:rPr>
        <w:t xml:space="preserve"> </w:t>
      </w:r>
      <w:r>
        <w:rPr>
          <w:lang w:val="fr-CA"/>
        </w:rPr>
        <w:t>a</w:t>
      </w:r>
      <w:r w:rsidR="00572158" w:rsidRPr="00AA53EA">
        <w:rPr>
          <w:lang w:val="fr-CA"/>
        </w:rPr>
        <w:t>vec accent, feutrée ou chuchotée, criarde, zozotée (des « z » à la place des « r »).</w:t>
      </w:r>
    </w:p>
    <w:p w14:paraId="0F7BFE09" w14:textId="625C299A" w:rsidR="00572158" w:rsidRPr="00AA53EA" w:rsidRDefault="00AD6DAA" w:rsidP="00572158">
      <w:pPr>
        <w:pStyle w:val="Matriel-Texte"/>
        <w:numPr>
          <w:ilvl w:val="0"/>
          <w:numId w:val="5"/>
        </w:numPr>
        <w:ind w:left="360"/>
        <w:rPr>
          <w:b/>
          <w:lang w:val="fr-CA"/>
        </w:rPr>
      </w:pPr>
      <w:r>
        <w:t>On</w:t>
      </w:r>
      <w:r w:rsidR="00D24C20">
        <w:rPr>
          <w:lang w:val="fr-CA"/>
        </w:rPr>
        <w:t xml:space="preserve"> peu</w:t>
      </w:r>
      <w:r>
        <w:rPr>
          <w:lang w:val="fr-CA"/>
        </w:rPr>
        <w:t>t</w:t>
      </w:r>
      <w:r w:rsidR="00572158" w:rsidRPr="00AA53EA">
        <w:rPr>
          <w:lang w:val="fr-CA"/>
        </w:rPr>
        <w:t xml:space="preserve"> essayer </w:t>
      </w:r>
      <w:r>
        <w:rPr>
          <w:lang w:val="fr-CA"/>
        </w:rPr>
        <w:t xml:space="preserve">aussi </w:t>
      </w:r>
      <w:r w:rsidR="00572158" w:rsidRPr="00AA53EA">
        <w:rPr>
          <w:lang w:val="fr-CA"/>
        </w:rPr>
        <w:t xml:space="preserve">de faire des </w:t>
      </w:r>
      <w:r w:rsidR="00572158" w:rsidRPr="00AA53EA">
        <w:rPr>
          <w:b/>
          <w:lang w:val="fr-CA"/>
        </w:rPr>
        <w:t>variations d’états et de tons</w:t>
      </w:r>
      <w:r w:rsidR="00572158" w:rsidRPr="00AA53EA">
        <w:rPr>
          <w:lang w:val="fr-CA"/>
        </w:rPr>
        <w:t>. Par exemple, faire une voix timide, tragique, séductrice, autoritaire, las</w:t>
      </w:r>
      <w:r w:rsidR="00572158">
        <w:rPr>
          <w:lang w:val="fr-CA"/>
        </w:rPr>
        <w:t>se</w:t>
      </w:r>
      <w:r w:rsidR="00572158" w:rsidRPr="00AA53EA">
        <w:rPr>
          <w:lang w:val="fr-CA"/>
        </w:rPr>
        <w:t>.</w:t>
      </w:r>
    </w:p>
    <w:p w14:paraId="22CD66FA" w14:textId="6C5FFD9A" w:rsidR="00572158" w:rsidRPr="00AA53EA" w:rsidRDefault="00AD6DAA" w:rsidP="00572158">
      <w:pPr>
        <w:pStyle w:val="Matriel-Texte"/>
        <w:numPr>
          <w:ilvl w:val="0"/>
          <w:numId w:val="5"/>
        </w:numPr>
        <w:ind w:left="360"/>
        <w:rPr>
          <w:rFonts w:ascii="Calibri" w:hAnsi="Calibri"/>
          <w:lang w:val="fr-CA"/>
        </w:rPr>
      </w:pPr>
      <w:r>
        <w:rPr>
          <w:lang w:val="fr-CA"/>
        </w:rPr>
        <w:t>On peut</w:t>
      </w:r>
      <w:r w:rsidR="00D24C20">
        <w:rPr>
          <w:lang w:val="fr-CA"/>
        </w:rPr>
        <w:t xml:space="preserve"> </w:t>
      </w:r>
      <w:r>
        <w:rPr>
          <w:lang w:val="fr-CA"/>
        </w:rPr>
        <w:t xml:space="preserve">finalement </w:t>
      </w:r>
      <w:r w:rsidR="00572158" w:rsidRPr="00AA53EA">
        <w:rPr>
          <w:lang w:val="fr-CA"/>
        </w:rPr>
        <w:t>imagin</w:t>
      </w:r>
      <w:r w:rsidR="00D24C20">
        <w:rPr>
          <w:lang w:val="fr-CA"/>
        </w:rPr>
        <w:t>er</w:t>
      </w:r>
      <w:r w:rsidR="00572158" w:rsidRPr="00AA53EA">
        <w:rPr>
          <w:lang w:val="fr-CA"/>
        </w:rPr>
        <w:t xml:space="preserve"> un nouveau </w:t>
      </w:r>
      <w:r w:rsidR="00572158" w:rsidRPr="00056F6B">
        <w:t>scénario</w:t>
      </w:r>
      <w:r w:rsidR="00BA249F">
        <w:rPr>
          <w:lang w:val="fr-CA"/>
        </w:rPr>
        <w:t xml:space="preserve">, d’autres textes </w:t>
      </w:r>
      <w:r w:rsidR="00572158" w:rsidRPr="00AA53EA">
        <w:rPr>
          <w:lang w:val="fr-CA"/>
        </w:rPr>
        <w:t xml:space="preserve">pour </w:t>
      </w:r>
      <w:r>
        <w:rPr>
          <w:lang w:val="fr-CA"/>
        </w:rPr>
        <w:t>les</w:t>
      </w:r>
      <w:r w:rsidR="00D24C20" w:rsidRPr="00AA53EA">
        <w:rPr>
          <w:lang w:val="fr-CA"/>
        </w:rPr>
        <w:t xml:space="preserve"> </w:t>
      </w:r>
      <w:r w:rsidR="00572158" w:rsidRPr="00AA53EA">
        <w:rPr>
          <w:lang w:val="fr-CA"/>
        </w:rPr>
        <w:t xml:space="preserve">personnages. </w:t>
      </w:r>
      <w:r w:rsidR="00BA249F">
        <w:rPr>
          <w:lang w:val="fr-CA"/>
        </w:rPr>
        <w:t xml:space="preserve">On les écrit, </w:t>
      </w:r>
      <w:r>
        <w:rPr>
          <w:lang w:val="fr-CA"/>
        </w:rPr>
        <w:t xml:space="preserve">on </w:t>
      </w:r>
      <w:r w:rsidR="00572158" w:rsidRPr="00AA53EA">
        <w:rPr>
          <w:lang w:val="fr-CA"/>
        </w:rPr>
        <w:t xml:space="preserve">les </w:t>
      </w:r>
      <w:r w:rsidR="00BA249F">
        <w:rPr>
          <w:lang w:val="fr-CA"/>
        </w:rPr>
        <w:t>répète, et on t</w:t>
      </w:r>
      <w:r w:rsidR="00572158" w:rsidRPr="00AA53EA">
        <w:rPr>
          <w:lang w:val="fr-CA"/>
        </w:rPr>
        <w:t xml:space="preserve">rouve les types de voix qui semblent </w:t>
      </w:r>
      <w:r w:rsidR="00FB6B0C">
        <w:rPr>
          <w:lang w:val="fr-CA"/>
        </w:rPr>
        <w:t xml:space="preserve">les plus </w:t>
      </w:r>
      <w:r w:rsidR="00572158" w:rsidRPr="00AA53EA">
        <w:rPr>
          <w:lang w:val="fr-CA"/>
        </w:rPr>
        <w:t>appropriés</w:t>
      </w:r>
      <w:r w:rsidR="00BA249F">
        <w:rPr>
          <w:lang w:val="fr-CA"/>
        </w:rPr>
        <w:t>.</w:t>
      </w:r>
      <w:r w:rsidR="00572158" w:rsidRPr="00AA53EA">
        <w:rPr>
          <w:lang w:val="fr-CA"/>
        </w:rPr>
        <w:t xml:space="preserve"> </w:t>
      </w:r>
      <w:r w:rsidR="00BA249F">
        <w:rPr>
          <w:lang w:val="fr-CA"/>
        </w:rPr>
        <w:t>On</w:t>
      </w:r>
      <w:r w:rsidR="00D24C20">
        <w:rPr>
          <w:lang w:val="fr-CA"/>
        </w:rPr>
        <w:t xml:space="preserve"> peu</w:t>
      </w:r>
      <w:r w:rsidR="00BA249F">
        <w:rPr>
          <w:lang w:val="fr-CA"/>
        </w:rPr>
        <w:t>t</w:t>
      </w:r>
      <w:r w:rsidR="00572158" w:rsidRPr="00AA53EA">
        <w:rPr>
          <w:lang w:val="fr-CA"/>
        </w:rPr>
        <w:t xml:space="preserve"> enregistrer tout en filmant les images </w:t>
      </w:r>
      <w:r w:rsidR="00BA249F">
        <w:rPr>
          <w:lang w:val="fr-CA"/>
        </w:rPr>
        <w:t xml:space="preserve">pour ensuite faire une présentation </w:t>
      </w:r>
      <w:r w:rsidR="00572158" w:rsidRPr="00AA53EA">
        <w:rPr>
          <w:lang w:val="fr-CA"/>
        </w:rPr>
        <w:t xml:space="preserve">à </w:t>
      </w:r>
      <w:r w:rsidR="00BA249F">
        <w:rPr>
          <w:lang w:val="fr-CA"/>
        </w:rPr>
        <w:t>la</w:t>
      </w:r>
      <w:r w:rsidR="00D24C20" w:rsidRPr="00AA53EA">
        <w:rPr>
          <w:lang w:val="fr-CA"/>
        </w:rPr>
        <w:t xml:space="preserve"> </w:t>
      </w:r>
      <w:r w:rsidR="00572158" w:rsidRPr="00AA53EA">
        <w:rPr>
          <w:lang w:val="fr-CA"/>
        </w:rPr>
        <w:t>famille</w:t>
      </w:r>
      <w:r w:rsidR="00BA249F">
        <w:rPr>
          <w:lang w:val="fr-CA"/>
        </w:rPr>
        <w:t>.</w:t>
      </w:r>
    </w:p>
    <w:p w14:paraId="660C939B" w14:textId="77777777" w:rsidR="00AD6DAA" w:rsidRDefault="00AD6DAA" w:rsidP="00572158">
      <w:pPr>
        <w:rPr>
          <w:b/>
          <w:lang w:val="fr-CA" w:eastAsia="en-US"/>
        </w:rPr>
      </w:pPr>
    </w:p>
    <w:p w14:paraId="3CF45824" w14:textId="631DCF41" w:rsidR="00572158" w:rsidRPr="00F11C1D" w:rsidRDefault="00FB6B0C" w:rsidP="00572158">
      <w:pPr>
        <w:rPr>
          <w:rFonts w:ascii="Calibri" w:hAnsi="Calibri"/>
          <w:sz w:val="24"/>
          <w:lang w:val="fr-CA" w:eastAsia="en-US"/>
        </w:rPr>
      </w:pPr>
      <w:r w:rsidRPr="0082521B">
        <w:rPr>
          <w:bCs/>
          <w:lang w:val="fr-CA" w:eastAsia="en-US"/>
        </w:rPr>
        <w:t>Il y a de quoi s’amuser!</w:t>
      </w:r>
      <w:r>
        <w:rPr>
          <w:lang w:val="fr-CA" w:eastAsia="en-US"/>
        </w:rPr>
        <w:t xml:space="preserve"> </w:t>
      </w:r>
      <w:r w:rsidR="00572158" w:rsidRPr="00AA53EA">
        <w:rPr>
          <w:lang w:val="fr-CA" w:eastAsia="en-US"/>
        </w:rPr>
        <w:t>À refaire autant de fois qu</w:t>
      </w:r>
      <w:r w:rsidR="00AD6DAA">
        <w:rPr>
          <w:lang w:val="fr-CA" w:eastAsia="en-US"/>
        </w:rPr>
        <w:t>’on le veut</w:t>
      </w:r>
      <w:r w:rsidR="00572158" w:rsidRPr="00AA53EA">
        <w:rPr>
          <w:lang w:val="fr-CA" w:eastAsia="en-US"/>
        </w:rPr>
        <w:t xml:space="preserve"> </w:t>
      </w:r>
      <w:r w:rsidR="00AD6DAA">
        <w:rPr>
          <w:lang w:val="fr-CA" w:eastAsia="en-US"/>
        </w:rPr>
        <w:t xml:space="preserve">et </w:t>
      </w:r>
      <w:r w:rsidR="00572158" w:rsidRPr="00AA53EA">
        <w:rPr>
          <w:lang w:val="fr-CA" w:eastAsia="en-US"/>
        </w:rPr>
        <w:t xml:space="preserve">avec </w:t>
      </w:r>
      <w:r w:rsidR="00AD6DAA">
        <w:rPr>
          <w:lang w:val="fr-CA" w:eastAsia="en-US"/>
        </w:rPr>
        <w:t>autant d’</w:t>
      </w:r>
      <w:r w:rsidR="00572158" w:rsidRPr="00AA53EA">
        <w:rPr>
          <w:lang w:val="fr-CA" w:eastAsia="en-US"/>
        </w:rPr>
        <w:t>extraits</w:t>
      </w:r>
      <w:r w:rsidR="00AD6DAA">
        <w:rPr>
          <w:lang w:val="fr-CA" w:eastAsia="en-US"/>
        </w:rPr>
        <w:t xml:space="preserve"> différents qu’on le désire</w:t>
      </w:r>
      <w:r w:rsidR="00572158" w:rsidRPr="00AA53EA">
        <w:rPr>
          <w:lang w:val="fr-CA" w:eastAsia="en-US"/>
        </w:rPr>
        <w:t>!</w:t>
      </w:r>
    </w:p>
    <w:p w14:paraId="010EE593" w14:textId="77777777" w:rsidR="00F04CF9" w:rsidRPr="00572158" w:rsidRDefault="00F04CF9" w:rsidP="00730924">
      <w:pPr>
        <w:rPr>
          <w:lang w:val="fr-CA"/>
        </w:rPr>
      </w:pPr>
    </w:p>
    <w:p w14:paraId="2ACFA4C6" w14:textId="77777777" w:rsidR="00F04CF9" w:rsidRDefault="00F04CF9" w:rsidP="00730924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0B7A0087" w:rsidR="008F1D91" w:rsidRPr="00BF31BF" w:rsidRDefault="008F1D91" w:rsidP="008F1D91">
      <w:pPr>
        <w:pStyle w:val="Matire-Premirepage"/>
      </w:pPr>
      <w:bookmarkStart w:id="65" w:name="_Hlk37078714"/>
      <w:r>
        <w:lastRenderedPageBreak/>
        <w:t>Éthique et culture religieuse</w:t>
      </w:r>
    </w:p>
    <w:p w14:paraId="3C813BEF" w14:textId="29230463" w:rsidR="008F1D91" w:rsidRPr="00BF31BF" w:rsidRDefault="000A1D60" w:rsidP="008F1D91">
      <w:pPr>
        <w:pStyle w:val="Titredelactivit"/>
        <w:tabs>
          <w:tab w:val="left" w:pos="7170"/>
        </w:tabs>
      </w:pPr>
      <w:bookmarkStart w:id="66" w:name="_Toc37922050"/>
      <w:r>
        <w:rPr>
          <w:lang w:val="fr-CA"/>
        </w:rPr>
        <w:t xml:space="preserve">De l’indifférence </w:t>
      </w:r>
      <w:r w:rsidR="00C36B26">
        <w:rPr>
          <w:lang w:val="fr-CA"/>
        </w:rPr>
        <w:t>au respect</w:t>
      </w:r>
      <w:bookmarkEnd w:id="66"/>
    </w:p>
    <w:p w14:paraId="44E52367" w14:textId="77777777" w:rsidR="008F1D91" w:rsidRPr="00BF31BF" w:rsidRDefault="008F1D91" w:rsidP="008F1D91">
      <w:pPr>
        <w:pStyle w:val="Consigne-Titre"/>
      </w:pPr>
      <w:bookmarkStart w:id="67" w:name="_Toc37081833"/>
      <w:bookmarkStart w:id="68" w:name="_Toc37922051"/>
      <w:r w:rsidRPr="00BF31BF">
        <w:t>Consigne à l’élève</w:t>
      </w:r>
      <w:bookmarkEnd w:id="67"/>
      <w:bookmarkEnd w:id="68"/>
    </w:p>
    <w:p w14:paraId="1467782A" w14:textId="67658A32" w:rsidR="00D84554" w:rsidRDefault="00D84554" w:rsidP="002C3A05">
      <w:r>
        <w:t xml:space="preserve">Les règles de distanciation sociale imposées en ce moment provoquent diverses réactions chez les citoyens. Si la plupart se montrent </w:t>
      </w:r>
      <w:r w:rsidR="005317CF">
        <w:t xml:space="preserve">respectueux de </w:t>
      </w:r>
      <w:r>
        <w:t>ces</w:t>
      </w:r>
      <w:r w:rsidDel="005317CF">
        <w:t xml:space="preserve"> </w:t>
      </w:r>
      <w:r>
        <w:t xml:space="preserve">règles, certains font preuve d’indifférence alors que d’autres refusent de s’y soumettre. </w:t>
      </w:r>
      <w:r w:rsidRPr="00D84554">
        <w:rPr>
          <w:i/>
        </w:rPr>
        <w:t xml:space="preserve">Qu’est-ce qui peut expliquer ces différentes </w:t>
      </w:r>
      <w:proofErr w:type="gramStart"/>
      <w:r w:rsidRPr="00D84554">
        <w:rPr>
          <w:i/>
        </w:rPr>
        <w:t>réactions?</w:t>
      </w:r>
      <w:proofErr w:type="gramEnd"/>
      <w:r w:rsidRPr="00D84554">
        <w:rPr>
          <w:i/>
        </w:rPr>
        <w:t xml:space="preserve"> Quels sont les effets, sur les individus et plus globalement sur la société, de ces trois façons de </w:t>
      </w:r>
      <w:proofErr w:type="gramStart"/>
      <w:r w:rsidRPr="00D84554">
        <w:rPr>
          <w:i/>
        </w:rPr>
        <w:t>réagir?</w:t>
      </w:r>
      <w:proofErr w:type="gramEnd"/>
    </w:p>
    <w:p w14:paraId="049D0649" w14:textId="152746FE" w:rsidR="00AC05C6" w:rsidRDefault="00AC05C6" w:rsidP="00AC05C6">
      <w:pPr>
        <w:pStyle w:val="Consigne-Texte"/>
      </w:pPr>
      <w:r>
        <w:t xml:space="preserve">Trouve, dans les articles suggérés </w:t>
      </w:r>
      <w:r w:rsidR="00105C30">
        <w:t>ci-après</w:t>
      </w:r>
      <w:r>
        <w:t xml:space="preserve">, un </w:t>
      </w:r>
      <w:bookmarkStart w:id="69" w:name="_Hlk37171271"/>
      <w:r>
        <w:t xml:space="preserve">exemple de </w:t>
      </w:r>
      <w:r w:rsidR="005317CF">
        <w:t>respect</w:t>
      </w:r>
      <w:r>
        <w:t>,</w:t>
      </w:r>
      <w:r w:rsidDel="005317CF">
        <w:t xml:space="preserve"> </w:t>
      </w:r>
      <w:r w:rsidR="005317CF">
        <w:t xml:space="preserve">de contestation </w:t>
      </w:r>
      <w:r>
        <w:t>et d’indifférence.</w:t>
      </w:r>
    </w:p>
    <w:bookmarkEnd w:id="69"/>
    <w:p w14:paraId="1706C509" w14:textId="3FC1E292" w:rsidR="00AC05C6" w:rsidRDefault="00AC05C6" w:rsidP="00AC05C6">
      <w:pPr>
        <w:pStyle w:val="Consigne-Texte"/>
      </w:pPr>
      <w:r>
        <w:t>I</w:t>
      </w:r>
      <w:r w:rsidRPr="00940CF1">
        <w:t>ndiqu</w:t>
      </w:r>
      <w:r>
        <w:t>e, p</w:t>
      </w:r>
      <w:r w:rsidRPr="00940CF1">
        <w:t>our chacun des exemples trouvés, les conséquences positives et négatives sur l’individu et sur la société</w:t>
      </w:r>
      <w:r w:rsidR="00415346">
        <w:t>.</w:t>
      </w:r>
      <w:r>
        <w:t xml:space="preserve"> </w:t>
      </w:r>
      <w:r w:rsidR="00415346">
        <w:t>Discutes-en</w:t>
      </w:r>
      <w:r>
        <w:t xml:space="preserve"> dans une conversation avec un ami. </w:t>
      </w:r>
    </w:p>
    <w:p w14:paraId="491B7B37" w14:textId="3C19FA2A" w:rsidR="00F458BC" w:rsidRDefault="00F458BC" w:rsidP="00F458BC">
      <w:pPr>
        <w:pStyle w:val="Consigne-Titre"/>
      </w:pPr>
      <w:bookmarkStart w:id="70" w:name="_Toc37081834"/>
      <w:bookmarkStart w:id="71" w:name="_Toc37922052"/>
      <w:r>
        <w:t xml:space="preserve">Envie d’aller plus </w:t>
      </w:r>
      <w:proofErr w:type="gramStart"/>
      <w:r>
        <w:t>loin?</w:t>
      </w:r>
      <w:bookmarkEnd w:id="71"/>
      <w:proofErr w:type="gramEnd"/>
    </w:p>
    <w:p w14:paraId="6FC56FF5" w14:textId="4E64A969" w:rsidR="00F458BC" w:rsidRDefault="00F458BC" w:rsidP="00F458BC">
      <w:pPr>
        <w:pStyle w:val="Consigne-Texte"/>
      </w:pPr>
      <w:r>
        <w:t xml:space="preserve">Repère dans tes propres comportements des exemples de </w:t>
      </w:r>
      <w:r w:rsidR="00415346">
        <w:t>respect</w:t>
      </w:r>
      <w:r>
        <w:t>, d’indifférence ou d</w:t>
      </w:r>
      <w:r w:rsidR="00415346">
        <w:t>e contestation</w:t>
      </w:r>
      <w:r>
        <w:t xml:space="preserve"> et dégages-en les conséquences positives et négatives.</w:t>
      </w:r>
    </w:p>
    <w:p w14:paraId="093FFB24" w14:textId="77777777" w:rsidR="008F1D91" w:rsidRPr="00BF31BF" w:rsidRDefault="008F1D91" w:rsidP="008F1D91">
      <w:pPr>
        <w:pStyle w:val="Matriel-Titre"/>
      </w:pPr>
      <w:bookmarkStart w:id="72" w:name="_Toc37922053"/>
      <w:r w:rsidRPr="00BF31BF">
        <w:t>Matériel requis</w:t>
      </w:r>
      <w:bookmarkEnd w:id="70"/>
      <w:bookmarkEnd w:id="72"/>
    </w:p>
    <w:p w14:paraId="38BFE24D" w14:textId="5AC342D7" w:rsidR="00105C30" w:rsidRPr="00105C30" w:rsidRDefault="00470650" w:rsidP="008F1D91">
      <w:pPr>
        <w:pStyle w:val="Matriel-Texte"/>
      </w:pPr>
      <w:r w:rsidRPr="009C0D5F">
        <w:rPr>
          <w:lang w:val="fr-CA"/>
        </w:rPr>
        <w:t>Ressource numérique gratuite (</w:t>
      </w:r>
      <w:r>
        <w:rPr>
          <w:lang w:val="fr-CA"/>
        </w:rPr>
        <w:t>La</w:t>
      </w:r>
      <w:r w:rsidR="00415346">
        <w:rPr>
          <w:lang w:val="fr-CA"/>
        </w:rPr>
        <w:t xml:space="preserve"> </w:t>
      </w:r>
      <w:r>
        <w:rPr>
          <w:lang w:val="fr-CA"/>
        </w:rPr>
        <w:t>Presse</w:t>
      </w:r>
      <w:r w:rsidRPr="009C0D5F">
        <w:rPr>
          <w:lang w:val="fr-CA"/>
        </w:rPr>
        <w:t>)</w:t>
      </w:r>
      <w:r w:rsidR="00105C30">
        <w:rPr>
          <w:lang w:val="fr-CA"/>
        </w:rPr>
        <w:t xml:space="preserve"> </w:t>
      </w:r>
      <w:r w:rsidRPr="009C0D5F">
        <w:rPr>
          <w:lang w:val="fr-CA"/>
        </w:rPr>
        <w:t>:</w:t>
      </w:r>
    </w:p>
    <w:p w14:paraId="334024E4" w14:textId="36878302" w:rsidR="000C7275" w:rsidRPr="00C341C6" w:rsidRDefault="000C7275" w:rsidP="000C7275">
      <w:pPr>
        <w:pStyle w:val="Consignepuceniveau2"/>
      </w:pPr>
      <w:r w:rsidRPr="007B617B">
        <w:t xml:space="preserve">Article </w:t>
      </w:r>
      <w:r>
        <w:t>1</w:t>
      </w:r>
      <w:r w:rsidRPr="007B617B">
        <w:t xml:space="preserve"> </w:t>
      </w:r>
      <w:r>
        <w:t xml:space="preserve">– </w:t>
      </w:r>
      <w:hyperlink r:id="rId31" w:history="1">
        <w:r w:rsidRPr="00EE50B7">
          <w:rPr>
            <w:rStyle w:val="Lienhypertexte"/>
          </w:rPr>
          <w:t>Les Québécois respectent les consignes selon Google</w:t>
        </w:r>
      </w:hyperlink>
    </w:p>
    <w:p w14:paraId="77027464" w14:textId="1AE673B6" w:rsidR="000C7275" w:rsidRDefault="000C7275" w:rsidP="000C7275">
      <w:pPr>
        <w:pStyle w:val="Consignepuceniveau2"/>
      </w:pPr>
      <w:r w:rsidRPr="007B617B">
        <w:t xml:space="preserve">Article 2 </w:t>
      </w:r>
      <w:r>
        <w:t xml:space="preserve">– </w:t>
      </w:r>
      <w:hyperlink r:id="rId32" w:history="1">
        <w:r w:rsidRPr="00FD2380">
          <w:rPr>
            <w:rStyle w:val="Lienhypertexte"/>
          </w:rPr>
          <w:t>Le SPVM distribue des amendes salées</w:t>
        </w:r>
      </w:hyperlink>
    </w:p>
    <w:p w14:paraId="76924647" w14:textId="49BA05B5" w:rsidR="008F1D91" w:rsidRPr="000C7275" w:rsidRDefault="000C7275" w:rsidP="000C7275">
      <w:pPr>
        <w:pStyle w:val="Consignepuceniveau2"/>
      </w:pPr>
      <w:r>
        <w:t xml:space="preserve">Article 3 – </w:t>
      </w:r>
      <w:hyperlink r:id="rId33" w:history="1">
        <w:r w:rsidRPr="009F796A">
          <w:rPr>
            <w:rStyle w:val="Lienhypertexte"/>
          </w:rPr>
          <w:t>Lac-Saint-Jean un snowbird expulsé de deux supermarchés</w:t>
        </w:r>
      </w:hyperlink>
    </w:p>
    <w:tbl>
      <w:tblPr>
        <w:tblStyle w:val="Grilledutableau"/>
        <w:tblW w:w="10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1"/>
      </w:tblGrid>
      <w:tr w:rsidR="008F1D91" w:rsidRPr="00BF31BF" w14:paraId="0960A559" w14:textId="77777777" w:rsidTr="00382BA2">
        <w:tc>
          <w:tcPr>
            <w:tcW w:w="10506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017F56">
            <w:pPr>
              <w:pStyle w:val="Tableau-Informationauxparents"/>
            </w:pPr>
            <w:bookmarkStart w:id="73" w:name="_Toc37081835"/>
            <w:bookmarkStart w:id="74" w:name="_Toc37922054"/>
            <w:r w:rsidRPr="00BF31BF">
              <w:t>Information aux parents</w:t>
            </w:r>
            <w:bookmarkEnd w:id="73"/>
            <w:bookmarkEnd w:id="74"/>
          </w:p>
          <w:p w14:paraId="43C7894D" w14:textId="77777777" w:rsidR="008F1D91" w:rsidRPr="00BF31BF" w:rsidRDefault="008F1D91" w:rsidP="00017F56">
            <w:pPr>
              <w:pStyle w:val="Tableau-titre"/>
            </w:pPr>
            <w:r w:rsidRPr="00BF31BF">
              <w:t>À propos de l’activité</w:t>
            </w:r>
          </w:p>
          <w:p w14:paraId="4DB1429F" w14:textId="012849F9" w:rsidR="0047288D" w:rsidRDefault="0047288D" w:rsidP="00017F56">
            <w:pPr>
              <w:pStyle w:val="Tableau-texte"/>
              <w:rPr>
                <w:lang w:val="fr-CA"/>
              </w:rPr>
            </w:pPr>
            <w:r w:rsidRPr="009C6320">
              <w:rPr>
                <w:lang w:val="fr-CA"/>
              </w:rPr>
              <w:t xml:space="preserve">Réfléchir sur </w:t>
            </w:r>
            <w:r w:rsidR="00415346">
              <w:rPr>
                <w:lang w:val="fr-CA"/>
              </w:rPr>
              <w:t>le concept de</w:t>
            </w:r>
            <w:r w:rsidR="00415346" w:rsidRPr="009C6320">
              <w:rPr>
                <w:lang w:val="fr-CA"/>
              </w:rPr>
              <w:t xml:space="preserve"> </w:t>
            </w:r>
            <w:r w:rsidRPr="009C6320">
              <w:rPr>
                <w:lang w:val="fr-CA"/>
              </w:rPr>
              <w:t xml:space="preserve">tolérance </w:t>
            </w:r>
            <w:r w:rsidR="00841E2B">
              <w:rPr>
                <w:lang w:val="fr-CA"/>
              </w:rPr>
              <w:t xml:space="preserve">aux règles </w:t>
            </w:r>
            <w:r w:rsidRPr="009C6320">
              <w:rPr>
                <w:lang w:val="fr-CA"/>
              </w:rPr>
              <w:t>en pratiquant la discussion.</w:t>
            </w:r>
          </w:p>
          <w:p w14:paraId="58EB1DCC" w14:textId="0DE60DEF" w:rsidR="008F1D91" w:rsidRPr="00BF31BF" w:rsidRDefault="008F1D91" w:rsidP="00017F56">
            <w:pPr>
              <w:pStyle w:val="Tableau-texte"/>
            </w:pPr>
            <w:r w:rsidRPr="00BF31BF">
              <w:t>Votre enfant s’exercera à :</w:t>
            </w:r>
          </w:p>
          <w:p w14:paraId="34920C04" w14:textId="77777777" w:rsidR="008C2599" w:rsidRPr="00382BA2" w:rsidRDefault="008C2599" w:rsidP="00382BA2">
            <w:pPr>
              <w:pStyle w:val="Tableau-Liste"/>
              <w:ind w:left="357"/>
            </w:pPr>
            <w:r w:rsidRPr="00382BA2">
              <w:t>Sélectionner des options en fonction du vivre-</w:t>
            </w:r>
            <w:proofErr w:type="gramStart"/>
            <w:r w:rsidRPr="00382BA2">
              <w:t>ensemble;</w:t>
            </w:r>
            <w:proofErr w:type="gramEnd"/>
          </w:p>
          <w:p w14:paraId="61E3C673" w14:textId="77777777" w:rsidR="008C2599" w:rsidRPr="00382BA2" w:rsidRDefault="008C2599" w:rsidP="00382BA2">
            <w:pPr>
              <w:pStyle w:val="Tableau-Liste"/>
              <w:ind w:left="357"/>
            </w:pPr>
            <w:r w:rsidRPr="00382BA2">
              <w:t xml:space="preserve">Présenter des repères sur lesquels sont basés des points de </w:t>
            </w:r>
            <w:proofErr w:type="gramStart"/>
            <w:r w:rsidRPr="00382BA2">
              <w:t>vue;</w:t>
            </w:r>
            <w:proofErr w:type="gramEnd"/>
            <w:r w:rsidRPr="00382BA2">
              <w:t> </w:t>
            </w:r>
          </w:p>
          <w:p w14:paraId="4EE2F83F" w14:textId="01AA8185" w:rsidR="008F1D91" w:rsidRPr="00BF31BF" w:rsidRDefault="008C2599" w:rsidP="00382BA2">
            <w:pPr>
              <w:pStyle w:val="Tableau-Liste"/>
              <w:ind w:left="357"/>
            </w:pPr>
            <w:r w:rsidRPr="00382BA2">
              <w:t>Interagir de</w:t>
            </w:r>
            <w:r w:rsidRPr="009C6320">
              <w:rPr>
                <w:lang w:val="fr-CA"/>
              </w:rPr>
              <w:t xml:space="preserve"> manière à contribuer positivement au dialogue</w:t>
            </w:r>
            <w:r w:rsidR="00415346">
              <w:rPr>
                <w:lang w:val="fr-CA"/>
              </w:rPr>
              <w:t>.</w:t>
            </w:r>
            <w:r w:rsidRPr="009C6320">
              <w:rPr>
                <w:lang w:val="fr-CA"/>
              </w:rPr>
              <w:t> </w:t>
            </w:r>
          </w:p>
          <w:p w14:paraId="745A5A42" w14:textId="77777777" w:rsidR="008F1D91" w:rsidRPr="00BF31BF" w:rsidRDefault="008F1D91" w:rsidP="00017F56">
            <w:pPr>
              <w:pStyle w:val="Tableau-texte"/>
            </w:pPr>
            <w:r w:rsidRPr="00BF31BF">
              <w:t>Vous pourriez :</w:t>
            </w:r>
          </w:p>
          <w:p w14:paraId="757B4377" w14:textId="77777777" w:rsidR="007F2E2B" w:rsidRPr="009C6320" w:rsidRDefault="007F2E2B" w:rsidP="00382BA2">
            <w:pPr>
              <w:pStyle w:val="Tableau-Liste"/>
              <w:ind w:left="357"/>
              <w:rPr>
                <w:lang w:val="fr-CA"/>
              </w:rPr>
            </w:pPr>
            <w:r w:rsidRPr="009C6320">
              <w:rPr>
                <w:lang w:val="fr-CA"/>
              </w:rPr>
              <w:t>Veiller à la compréhension des articles lus par votre enfant; </w:t>
            </w:r>
          </w:p>
          <w:p w14:paraId="494579DB" w14:textId="14D815A8" w:rsidR="008F1D91" w:rsidRPr="00BF31BF" w:rsidRDefault="007F2E2B" w:rsidP="00382BA2">
            <w:pPr>
              <w:pStyle w:val="Tableau-Liste"/>
              <w:ind w:left="357"/>
            </w:pPr>
            <w:r w:rsidRPr="009C6320">
              <w:rPr>
                <w:lang w:val="fr-CA"/>
              </w:rPr>
              <w:t>V</w:t>
            </w:r>
            <w:r>
              <w:rPr>
                <w:lang w:val="fr-CA"/>
              </w:rPr>
              <w:t>oir</w:t>
            </w:r>
            <w:r w:rsidRPr="009C6320">
              <w:rPr>
                <w:lang w:val="fr-CA"/>
              </w:rPr>
              <w:t xml:space="preserve"> à ce que les échanges soient respectueux.</w:t>
            </w:r>
          </w:p>
        </w:tc>
      </w:tr>
      <w:bookmarkEnd w:id="4"/>
      <w:bookmarkEnd w:id="65"/>
    </w:tbl>
    <w:p w14:paraId="19B7B4F1" w14:textId="77777777" w:rsidR="003E176A" w:rsidRDefault="003E176A" w:rsidP="00730924">
      <w:pPr>
        <w:sectPr w:rsidR="003E176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57D7DE9" w14:textId="11040A67" w:rsidR="003E176A" w:rsidRPr="00BF31BF" w:rsidRDefault="00E42A42" w:rsidP="003E176A">
      <w:pPr>
        <w:pStyle w:val="Matire-Premirepage"/>
      </w:pPr>
      <w:bookmarkStart w:id="75" w:name="_Hlk37079239"/>
      <w:r>
        <w:lastRenderedPageBreak/>
        <w:t>Histoire du Québec et du Canada</w:t>
      </w:r>
    </w:p>
    <w:p w14:paraId="1A54532D" w14:textId="2D5680A1" w:rsidR="003E176A" w:rsidRPr="00BF31BF" w:rsidRDefault="00A77CB1" w:rsidP="003E176A">
      <w:pPr>
        <w:pStyle w:val="Titredelactivit"/>
        <w:tabs>
          <w:tab w:val="left" w:pos="7170"/>
        </w:tabs>
      </w:pPr>
      <w:bookmarkStart w:id="76" w:name="_Toc37922055"/>
      <w:r>
        <w:t>Caric</w:t>
      </w:r>
      <w:r w:rsidR="00346F9E">
        <w:t>ature</w:t>
      </w:r>
      <w:r w:rsidR="00FF32A2">
        <w:t> : regard critique sur une époque</w:t>
      </w:r>
      <w:bookmarkEnd w:id="76"/>
    </w:p>
    <w:p w14:paraId="30079EAB" w14:textId="77777777" w:rsidR="003E176A" w:rsidRPr="00BF31BF" w:rsidRDefault="003E176A" w:rsidP="003E176A">
      <w:pPr>
        <w:pStyle w:val="Consigne-Titre"/>
      </w:pPr>
      <w:bookmarkStart w:id="77" w:name="_Toc37081838"/>
      <w:bookmarkStart w:id="78" w:name="_Toc37922056"/>
      <w:r w:rsidRPr="00BF31BF">
        <w:t>Consigne à l’élève</w:t>
      </w:r>
      <w:bookmarkEnd w:id="77"/>
      <w:bookmarkEnd w:id="78"/>
    </w:p>
    <w:p w14:paraId="53DC4D52" w14:textId="6A9178C0" w:rsidR="00323FC8" w:rsidRDefault="00323FC8" w:rsidP="00323FC8">
      <w:pPr>
        <w:pStyle w:val="Consignesetmatriel-description"/>
        <w:rPr>
          <w:rFonts w:cs="Arial"/>
        </w:rPr>
      </w:pPr>
      <w:bookmarkStart w:id="79" w:name="_Toc37081839"/>
      <w:r>
        <w:rPr>
          <w:rFonts w:cs="Arial"/>
          <w:b/>
          <w:bCs/>
        </w:rPr>
        <w:t>Cultive ton désir d’apprendre </w:t>
      </w:r>
      <w:r>
        <w:rPr>
          <w:rFonts w:cs="Arial"/>
        </w:rPr>
        <w:t xml:space="preserve">en t’intéressant aux ressources à ta disposition </w:t>
      </w:r>
      <w:r w:rsidR="00BA249F">
        <w:rPr>
          <w:rFonts w:cs="Arial"/>
        </w:rPr>
        <w:t xml:space="preserve">qui peuvent t’aider à </w:t>
      </w:r>
      <w:r>
        <w:rPr>
          <w:rFonts w:cs="Arial"/>
        </w:rPr>
        <w:t xml:space="preserve">comprendre une réalité culturelle, économique, sociale, politique ou territoriale. </w:t>
      </w:r>
    </w:p>
    <w:p w14:paraId="458F2339" w14:textId="77777777" w:rsidR="00323FC8" w:rsidRDefault="00323FC8" w:rsidP="00323FC8">
      <w:pPr>
        <w:pStyle w:val="Consigne-Texte"/>
      </w:pPr>
      <w:r>
        <w:t>Plusieurs médias publient des caricatures qui présentent des interprétations d’une réalité révélatrices du climat qui règne dans une société à un moment précis.</w:t>
      </w:r>
    </w:p>
    <w:p w14:paraId="1F4712C8" w14:textId="77777777" w:rsidR="00323FC8" w:rsidRDefault="00323FC8" w:rsidP="00323FC8">
      <w:pPr>
        <w:pStyle w:val="Consigne-Texte"/>
      </w:pPr>
      <w:r w:rsidRPr="00512F3F">
        <w:t>Familiarise-toi avec la démarche d’analyse d’une caricature présentée en annexe</w:t>
      </w:r>
      <w:r>
        <w:t>.</w:t>
      </w:r>
    </w:p>
    <w:p w14:paraId="04A84AAB" w14:textId="77777777" w:rsidR="00323FC8" w:rsidRDefault="00323FC8" w:rsidP="00FF0D6B">
      <w:pPr>
        <w:pStyle w:val="Consigne-Texte"/>
        <w:spacing w:after="240"/>
        <w:ind w:left="357" w:hanging="357"/>
      </w:pPr>
      <w:r w:rsidRPr="00512F3F">
        <w:t xml:space="preserve">Utilise cette grille pour analyser une caricature de ton choix </w:t>
      </w:r>
      <w:r>
        <w:t>portant</w:t>
      </w:r>
      <w:r w:rsidRPr="00512F3F">
        <w:t xml:space="preserve"> sur un sujet d’actualité.</w:t>
      </w:r>
    </w:p>
    <w:p w14:paraId="42997D9C" w14:textId="77777777" w:rsidR="00323FC8" w:rsidRDefault="00323FC8" w:rsidP="00323FC8">
      <w:pPr>
        <w:pStyle w:val="Consignesetmatriel-description"/>
        <w:rPr>
          <w:rFonts w:eastAsia="Times New Roman" w:cs="Arial"/>
          <w:color w:val="000000"/>
          <w:lang w:eastAsia="fr-CA"/>
        </w:rPr>
      </w:pPr>
      <w:r>
        <w:rPr>
          <w:rFonts w:cs="Arial"/>
          <w:b/>
          <w:bCs/>
        </w:rPr>
        <w:t xml:space="preserve">Porte maintenant ton attention </w:t>
      </w:r>
      <w:r>
        <w:rPr>
          <w:rFonts w:cs="Arial"/>
        </w:rPr>
        <w:t>sur un document historique.</w:t>
      </w:r>
    </w:p>
    <w:p w14:paraId="1574B1D3" w14:textId="77777777" w:rsidR="00323FC8" w:rsidRDefault="00323FC8" w:rsidP="00323FC8">
      <w:pPr>
        <w:pStyle w:val="Consigne-Texte"/>
      </w:pPr>
      <w:r>
        <w:t>La caricature est utilisée depuis longtemps dans les journaux au Québec.</w:t>
      </w:r>
    </w:p>
    <w:p w14:paraId="38D6B190" w14:textId="4642ED1F" w:rsidR="00323FC8" w:rsidRDefault="00323FC8" w:rsidP="00323FC8">
      <w:pPr>
        <w:pStyle w:val="Consigne-Texte"/>
      </w:pPr>
      <w:r>
        <w:t>À l’aide d'une caricature de John Collins parue dans The Gazette en juin 1960 et d’autres documents, caractérise les débuts de la décennie 1960 et la Révolution tranquille</w:t>
      </w:r>
      <w:r w:rsidR="005670EE">
        <w:t>.</w:t>
      </w:r>
    </w:p>
    <w:p w14:paraId="1F66A6D9" w14:textId="3D76251F" w:rsidR="00323FC8" w:rsidRDefault="00323FC8" w:rsidP="00323FC8">
      <w:pPr>
        <w:pStyle w:val="Consignepuceniveau2"/>
        <w:rPr>
          <w:rFonts w:eastAsia="Times New Roman"/>
          <w:color w:val="000000"/>
          <w:lang w:eastAsia="fr-CA"/>
        </w:rPr>
      </w:pPr>
      <w:r>
        <w:rPr>
          <w:color w:val="000000"/>
        </w:rPr>
        <w:t xml:space="preserve">Réalise l’activité </w:t>
      </w:r>
      <w:hyperlink r:id="rId34" w:history="1">
        <w:r w:rsidR="00FC689C">
          <w:rPr>
            <w:rStyle w:val="Lienhypertexte"/>
            <w:rFonts w:cs="Arial"/>
            <w:color w:val="1155CC"/>
          </w:rPr>
          <w:t>Que nous apprend la caricature sur les débuts de la Révolution tranquille ?</w:t>
        </w:r>
      </w:hyperlink>
    </w:p>
    <w:p w14:paraId="65809503" w14:textId="77777777" w:rsidR="003E176A" w:rsidRPr="00BF31BF" w:rsidRDefault="003E176A" w:rsidP="003E176A">
      <w:pPr>
        <w:pStyle w:val="Matriel-Titre"/>
      </w:pPr>
      <w:bookmarkStart w:id="80" w:name="_Toc37922057"/>
      <w:r w:rsidRPr="00BF31BF">
        <w:t>Matériel requis</w:t>
      </w:r>
      <w:bookmarkEnd w:id="79"/>
      <w:bookmarkEnd w:id="80"/>
    </w:p>
    <w:p w14:paraId="6AB31361" w14:textId="77777777" w:rsidR="00FB3F26" w:rsidRPr="00172F99" w:rsidRDefault="00FB3F26" w:rsidP="00214617">
      <w:pPr>
        <w:pStyle w:val="Consignesetmatriel-description"/>
        <w:spacing w:after="120" w:line="240" w:lineRule="auto"/>
        <w:rPr>
          <w:lang w:val="fr-CA"/>
        </w:rPr>
      </w:pPr>
      <w:r>
        <w:rPr>
          <w:lang w:val="fr-CA"/>
        </w:rPr>
        <w:t>En fonction du</w:t>
      </w:r>
      <w:r w:rsidRPr="00172F99">
        <w:rPr>
          <w:lang w:val="fr-CA"/>
        </w:rPr>
        <w:t xml:space="preserve"> choix des parents et de </w:t>
      </w:r>
      <w:r>
        <w:rPr>
          <w:lang w:val="fr-CA"/>
        </w:rPr>
        <w:t>l’</w:t>
      </w:r>
      <w:r w:rsidRPr="00172F99">
        <w:rPr>
          <w:lang w:val="fr-CA"/>
        </w:rPr>
        <w:t xml:space="preserve">élève et selon la disponibilité des ressources, voici ce qui </w:t>
      </w:r>
      <w:r>
        <w:rPr>
          <w:lang w:val="fr-CA"/>
        </w:rPr>
        <w:t>pourrait être</w:t>
      </w:r>
      <w:r w:rsidRPr="00172F99">
        <w:rPr>
          <w:lang w:val="fr-CA"/>
        </w:rPr>
        <w:t xml:space="preserve"> utile : </w:t>
      </w:r>
    </w:p>
    <w:p w14:paraId="72FB6B7E" w14:textId="77777777" w:rsidR="00FB3F26" w:rsidRPr="00172F99" w:rsidRDefault="00FB3F26" w:rsidP="00FB3F26">
      <w:pPr>
        <w:pStyle w:val="Matriel-Texte"/>
      </w:pPr>
      <w:r w:rsidRPr="00172F99">
        <w:t>Matériel d</w:t>
      </w:r>
      <w:r>
        <w:t>’</w:t>
      </w:r>
      <w:r w:rsidRPr="00172F99">
        <w:t>écriture (papier, carton, crayons, etc.)</w:t>
      </w:r>
      <w:r>
        <w:t>.</w:t>
      </w:r>
    </w:p>
    <w:p w14:paraId="3257B942" w14:textId="77777777" w:rsidR="00FB3F26" w:rsidRPr="00172F99" w:rsidRDefault="00FB3F26" w:rsidP="00FB3F26">
      <w:pPr>
        <w:pStyle w:val="Matriel-Texte"/>
      </w:pPr>
      <w:r w:rsidRPr="00172F99">
        <w:t>Matériel d</w:t>
      </w:r>
      <w:r>
        <w:t>’</w:t>
      </w:r>
      <w:r w:rsidRPr="00172F99">
        <w:t>impression</w:t>
      </w:r>
      <w:r>
        <w:t>.</w:t>
      </w:r>
    </w:p>
    <w:p w14:paraId="6A6AF5CF" w14:textId="77777777" w:rsidR="00FB3F26" w:rsidRPr="00172F99" w:rsidRDefault="00FB3F26" w:rsidP="00FB3F26">
      <w:pPr>
        <w:pStyle w:val="Matriel-Texte"/>
      </w:pPr>
      <w:r w:rsidRPr="00172F99">
        <w:t xml:space="preserve">Appareil </w:t>
      </w:r>
      <w:r>
        <w:t>numérique</w:t>
      </w:r>
      <w:r w:rsidRPr="00172F99">
        <w:t xml:space="preserve"> muni d</w:t>
      </w:r>
      <w:r>
        <w:t>’</w:t>
      </w:r>
      <w:r w:rsidRPr="00172F99">
        <w:t>une connexion Internet.</w:t>
      </w:r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3E176A" w:rsidRPr="00BF31BF" w14:paraId="49BE60DC" w14:textId="77777777" w:rsidTr="00C4380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017F56">
            <w:pPr>
              <w:pStyle w:val="Tableau-Informationauxparents"/>
            </w:pPr>
            <w:bookmarkStart w:id="81" w:name="_Toc37081840"/>
            <w:bookmarkStart w:id="82" w:name="_Toc37922058"/>
            <w:r w:rsidRPr="00BF31BF">
              <w:t>Information aux parents</w:t>
            </w:r>
            <w:bookmarkEnd w:id="81"/>
            <w:bookmarkEnd w:id="82"/>
          </w:p>
          <w:p w14:paraId="3BDA88C9" w14:textId="3A6863F7" w:rsidR="003E176A" w:rsidRPr="00BF31BF" w:rsidRDefault="000B2091" w:rsidP="00C43800">
            <w:r>
              <w:rPr>
                <w:rFonts w:cs="Arial"/>
              </w:rPr>
              <w:t xml:space="preserve">Ce qui </w:t>
            </w:r>
            <w:r>
              <w:t>permet</w:t>
            </w:r>
            <w:r>
              <w:rPr>
                <w:rFonts w:cs="Arial"/>
              </w:rPr>
              <w:t xml:space="preserve"> aujourd’hui l’étude de l’histoire provient de traces qui servent de preuves et de témoignages du passé. Ces traces, appelées </w:t>
            </w:r>
            <w:r>
              <w:rPr>
                <w:rFonts w:cs="Arial"/>
                <w:i/>
                <w:iCs/>
              </w:rPr>
              <w:t>documents</w:t>
            </w:r>
            <w:r>
              <w:rPr>
                <w:rFonts w:cs="Arial"/>
              </w:rPr>
              <w:t>, sont autant de sources d’information qu’il convient d’analyser de manière critique. Les quatre principaux types de documents utilisés en classe sont les documents écrits, iconographiques (images), audiovisuels et les artéfacts.</w:t>
            </w:r>
          </w:p>
        </w:tc>
      </w:tr>
    </w:tbl>
    <w:p w14:paraId="59F5059B" w14:textId="77777777" w:rsidR="003E176A" w:rsidRPr="00BF31BF" w:rsidRDefault="003E176A" w:rsidP="003E176A">
      <w:pPr>
        <w:pStyle w:val="Crdit"/>
      </w:pPr>
      <w:r w:rsidRPr="00BF31BF">
        <w:br w:type="page"/>
      </w:r>
    </w:p>
    <w:p w14:paraId="1544646F" w14:textId="53B17DEA" w:rsidR="003E176A" w:rsidRPr="00BF31BF" w:rsidRDefault="00E42A42" w:rsidP="003E176A">
      <w:pPr>
        <w:pStyle w:val="Matire-Premirepage"/>
      </w:pPr>
      <w:r>
        <w:lastRenderedPageBreak/>
        <w:t>Histoire du Québec et du Canada</w:t>
      </w:r>
    </w:p>
    <w:p w14:paraId="1739E64F" w14:textId="1F9D9A69" w:rsidR="003E176A" w:rsidRPr="00BF31BF" w:rsidRDefault="003E176A" w:rsidP="003E176A">
      <w:pPr>
        <w:pStyle w:val="Titredelactivit"/>
        <w:tabs>
          <w:tab w:val="left" w:pos="7170"/>
        </w:tabs>
      </w:pPr>
      <w:bookmarkStart w:id="83" w:name="_Toc37081841"/>
      <w:bookmarkStart w:id="84" w:name="_Toc37922059"/>
      <w:r>
        <w:t xml:space="preserve">Annexe – </w:t>
      </w:r>
      <w:bookmarkEnd w:id="83"/>
      <w:r w:rsidR="00B42F06">
        <w:t>Grille d’analyse d’une c</w:t>
      </w:r>
      <w:r w:rsidR="00B4272E">
        <w:t>aricature</w:t>
      </w:r>
      <w:bookmarkEnd w:id="84"/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673"/>
      </w:tblGrid>
      <w:tr w:rsidR="00A86EC5" w:rsidRPr="00244AFB" w14:paraId="1CC31A00" w14:textId="77777777" w:rsidTr="00214617">
        <w:trPr>
          <w:trHeight w:val="879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75"/>
          <w:p w14:paraId="6228C2EF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QUESTION D’ANALYSE : </w:t>
            </w:r>
          </w:p>
          <w:p w14:paraId="50CB27CF" w14:textId="53E526EB" w:rsidR="00A86EC5" w:rsidRPr="00244AFB" w:rsidRDefault="00A86EC5" w:rsidP="00214617">
            <w:pPr>
              <w:pStyle w:val="Consignesetmatriel-description"/>
              <w:ind w:right="45"/>
              <w:rPr>
                <w:rFonts w:eastAsia="Times New Roman" w:cs="Arial"/>
                <w:sz w:val="24"/>
                <w:lang w:eastAsia="fr-CA"/>
              </w:rPr>
            </w:pPr>
            <w:r w:rsidRPr="00244AFB">
              <w:rPr>
                <w:rFonts w:cs="Arial"/>
                <w:color w:val="000000"/>
              </w:rPr>
              <w:t xml:space="preserve">Exemple : Quel est le message véhiculé par le </w:t>
            </w:r>
            <w:proofErr w:type="gramStart"/>
            <w:r w:rsidRPr="00244AFB">
              <w:rPr>
                <w:rFonts w:cs="Arial"/>
                <w:color w:val="000000"/>
              </w:rPr>
              <w:t>caricaturiste?</w:t>
            </w:r>
            <w:proofErr w:type="gramEnd"/>
          </w:p>
        </w:tc>
      </w:tr>
      <w:tr w:rsidR="00A86EC5" w:rsidRPr="00244AFB" w14:paraId="596CEB6F" w14:textId="77777777" w:rsidTr="00214617">
        <w:trPr>
          <w:trHeight w:val="25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937C3" w14:textId="77777777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CONTEXTUALISER LE DOCUMENT</w:t>
            </w:r>
          </w:p>
        </w:tc>
      </w:tr>
      <w:tr w:rsidR="00A86EC5" w:rsidRPr="00244AFB" w14:paraId="0A7D0420" w14:textId="77777777" w:rsidTr="00214617">
        <w:trPr>
          <w:trHeight w:val="2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0F8FC" w14:textId="77777777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Contexte historique</w:t>
            </w:r>
          </w:p>
          <w:p w14:paraId="4EACB875" w14:textId="77777777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0AB7AF3E" wp14:editId="43CA9C9D">
                  <wp:extent cx="809625" cy="466725"/>
                  <wp:effectExtent l="0" t="0" r="9525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D4355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04D2F540" w14:textId="77777777" w:rsidTr="00214617">
        <w:trPr>
          <w:trHeight w:val="2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3F6D8" w14:textId="26DB3BEA" w:rsidR="00A86EC5" w:rsidRPr="00244AFB" w:rsidRDefault="00ED2396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sz w:val="24"/>
                <w:bdr w:val="none" w:sz="0" w:space="0" w:color="auto" w:frame="1"/>
                <w:lang w:eastAsia="fr-FR"/>
              </w:rPr>
              <w:drawing>
                <wp:anchor distT="0" distB="0" distL="114300" distR="114300" simplePos="0" relativeHeight="251658241" behindDoc="0" locked="0" layoutInCell="1" allowOverlap="1" wp14:anchorId="4EE70AA0" wp14:editId="4BAD6CC0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-24130</wp:posOffset>
                  </wp:positionV>
                  <wp:extent cx="419100" cy="428625"/>
                  <wp:effectExtent l="0" t="0" r="0" b="952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EC5" w:rsidRPr="00244AFB">
              <w:rPr>
                <w:rFonts w:eastAsia="Times New Roman" w:cs="Arial"/>
                <w:color w:val="000000"/>
                <w:szCs w:val="22"/>
                <w:lang w:val="fr-CA"/>
              </w:rPr>
              <w:t>Source </w:t>
            </w:r>
          </w:p>
          <w:p w14:paraId="0DF1B7A7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(</w:t>
            </w:r>
            <w:proofErr w:type="gramStart"/>
            <w:r w:rsidRPr="00244AFB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titre</w:t>
            </w:r>
            <w:proofErr w:type="gramEnd"/>
            <w:r w:rsidRPr="00244AFB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, auteur, média, date de publication)</w:t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F4CD3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15002D66" w14:textId="77777777" w:rsidTr="00214617">
        <w:trPr>
          <w:trHeight w:val="25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4D60" w14:textId="77777777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COMPRENDRE LE DOCUMENT</w:t>
            </w:r>
          </w:p>
        </w:tc>
      </w:tr>
      <w:tr w:rsidR="00A86EC5" w:rsidRPr="00244AFB" w14:paraId="54E379AB" w14:textId="77777777" w:rsidTr="00214617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A6D82" w14:textId="78CF887D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6C9EA007" wp14:editId="1C6E15E5">
                  <wp:extent cx="409575" cy="27622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Qui?</w:t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7EAB1" w14:textId="77777777" w:rsidR="00A86EC5" w:rsidRPr="00244AFB" w:rsidRDefault="00A86EC5" w:rsidP="00214617">
            <w:pPr>
              <w:spacing w:after="240"/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4290A5F9" w14:textId="77777777" w:rsidTr="00214617">
        <w:trPr>
          <w:trHeight w:val="189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F6825" w14:textId="05E32B4C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464AB4A7" wp14:editId="3B0148EE">
                  <wp:extent cx="304800" cy="390525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Quand?</w:t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B10D0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7B12EC3B" w14:textId="77777777" w:rsidTr="00214617">
        <w:trPr>
          <w:trHeight w:val="429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C13F4" w14:textId="4CB42496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Quoi?</w:t>
            </w:r>
          </w:p>
          <w:p w14:paraId="15D650F5" w14:textId="77777777" w:rsidR="00A86EC5" w:rsidRPr="00244AFB" w:rsidRDefault="00A86EC5" w:rsidP="003C135E">
            <w:pPr>
              <w:ind w:left="142" w:hanging="142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traits et expressions du visage</w:t>
            </w:r>
          </w:p>
          <w:p w14:paraId="59EC8E42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mots </w:t>
            </w:r>
          </w:p>
          <w:p w14:paraId="631A7036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symboles</w:t>
            </w:r>
          </w:p>
          <w:p w14:paraId="084FB996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mise en scène </w:t>
            </w:r>
          </w:p>
          <w:p w14:paraId="758F6D88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traitement humoristique</w:t>
            </w:r>
          </w:p>
          <w:p w14:paraId="6B4AAC40" w14:textId="5A566EAE" w:rsidR="00A86EC5" w:rsidRPr="00244AFB" w:rsidRDefault="00A86EC5" w:rsidP="00ED2396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3B579945" wp14:editId="2A9FB87F">
                  <wp:extent cx="1181100" cy="1905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EF6E8" w14:textId="77777777" w:rsidR="00A86EC5" w:rsidRPr="00244AFB" w:rsidRDefault="00A86EC5" w:rsidP="00214617">
            <w:pPr>
              <w:spacing w:after="240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</w:p>
        </w:tc>
      </w:tr>
      <w:tr w:rsidR="00A86EC5" w:rsidRPr="00244AFB" w14:paraId="18E4B4F7" w14:textId="77777777" w:rsidTr="00214617">
        <w:trPr>
          <w:trHeight w:val="2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D9E5A" w14:textId="27825424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4C759E1A" wp14:editId="573F2D9A">
                  <wp:extent cx="285750" cy="3048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Où?</w:t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0B38B" w14:textId="77777777" w:rsidR="00A86EC5" w:rsidRPr="00244AFB" w:rsidRDefault="00A86EC5" w:rsidP="00214617">
            <w:pPr>
              <w:spacing w:after="240"/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0D1159F3" w14:textId="77777777" w:rsidTr="00214617">
        <w:trPr>
          <w:trHeight w:val="420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F1690" w14:textId="4DE2BEB8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INTERPRÉTATION</w:t>
            </w:r>
            <w:r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 xml:space="preserve"> : </w:t>
            </w:r>
            <w:r w:rsidR="00C36B26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R</w:t>
            </w: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épond</w:t>
            </w:r>
            <w:r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s</w:t>
            </w: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 xml:space="preserve"> à ta question d’analyse</w:t>
            </w:r>
          </w:p>
        </w:tc>
      </w:tr>
      <w:tr w:rsidR="00A86EC5" w:rsidRPr="00244AFB" w14:paraId="3C9DBF10" w14:textId="77777777" w:rsidTr="00214617">
        <w:trPr>
          <w:trHeight w:val="25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46543" w14:textId="7C981ECC" w:rsidR="00A86EC5" w:rsidRPr="00244AFB" w:rsidRDefault="00A86EC5" w:rsidP="00214617">
            <w:pPr>
              <w:spacing w:after="240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  <w:r w:rsidR="00ED2396">
              <w:rPr>
                <w:rFonts w:eastAsia="Times New Roman" w:cs="Arial"/>
                <w:sz w:val="24"/>
                <w:lang w:val="fr-CA"/>
              </w:rPr>
              <w:br/>
            </w: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</w:p>
        </w:tc>
      </w:tr>
    </w:tbl>
    <w:p w14:paraId="3E26808E" w14:textId="0316B8AF" w:rsidR="00810F14" w:rsidRPr="00BF31BF" w:rsidRDefault="00810F14" w:rsidP="00ED2396"/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E4FCE" w14:textId="77777777" w:rsidR="00F02317" w:rsidRDefault="00F02317" w:rsidP="005E3AF4">
      <w:r>
        <w:separator/>
      </w:r>
    </w:p>
  </w:endnote>
  <w:endnote w:type="continuationSeparator" w:id="0">
    <w:p w14:paraId="416EBD98" w14:textId="77777777" w:rsidR="00F02317" w:rsidRDefault="00F02317" w:rsidP="005E3AF4">
      <w:r>
        <w:continuationSeparator/>
      </w:r>
    </w:p>
  </w:endnote>
  <w:endnote w:type="continuationNotice" w:id="1">
    <w:p w14:paraId="633FCBB1" w14:textId="77777777" w:rsidR="00F02317" w:rsidRDefault="00F02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210B3" w:rsidRDefault="004840B3" w:rsidP="00017F56">
        <w:pPr>
          <w:pStyle w:val="Pieddepage"/>
          <w:framePr w:wrap="none" w:vAnchor="text" w:hAnchor="margin" w:xAlign="center" w:y="1"/>
          <w:rPr>
            <w:rStyle w:val="Numrodepage"/>
          </w:rPr>
        </w:pPr>
      </w:p>
    </w:sdtContent>
  </w:sdt>
  <w:p w14:paraId="0B60F430" w14:textId="77777777" w:rsidR="00F210B3" w:rsidRDefault="00F210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371FC2F" w14:paraId="45C0DF64" w14:textId="77777777" w:rsidTr="5371FC2F">
      <w:tc>
        <w:tcPr>
          <w:tcW w:w="3360" w:type="dxa"/>
        </w:tcPr>
        <w:p w14:paraId="6980E96B" w14:textId="6AA5D28D" w:rsidR="5371FC2F" w:rsidRDefault="5371FC2F" w:rsidP="5371FC2F">
          <w:pPr>
            <w:pStyle w:val="En-tte"/>
            <w:ind w:left="-115"/>
          </w:pPr>
        </w:p>
      </w:tc>
      <w:tc>
        <w:tcPr>
          <w:tcW w:w="3360" w:type="dxa"/>
        </w:tcPr>
        <w:p w14:paraId="288DFD1F" w14:textId="6E7C7B17" w:rsidR="5371FC2F" w:rsidRDefault="5371FC2F" w:rsidP="5371FC2F">
          <w:pPr>
            <w:pStyle w:val="En-tte"/>
            <w:jc w:val="center"/>
          </w:pPr>
        </w:p>
      </w:tc>
      <w:tc>
        <w:tcPr>
          <w:tcW w:w="3360" w:type="dxa"/>
        </w:tcPr>
        <w:p w14:paraId="2E06F42D" w14:textId="1E6C78CD" w:rsidR="5371FC2F" w:rsidRDefault="5371FC2F" w:rsidP="5371FC2F">
          <w:pPr>
            <w:pStyle w:val="En-tte"/>
            <w:ind w:right="-115"/>
            <w:jc w:val="right"/>
          </w:pPr>
        </w:p>
      </w:tc>
    </w:tr>
  </w:tbl>
  <w:p w14:paraId="29FA5282" w14:textId="4F2CA623" w:rsidR="5371FC2F" w:rsidRDefault="5371FC2F" w:rsidP="5371FC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1CCF" w14:textId="35FF8FDA" w:rsidR="00F210B3" w:rsidRPr="00F80F0A" w:rsidRDefault="00C43800" w:rsidP="00C43800">
    <w:pPr>
      <w:pStyle w:val="Pieddepage"/>
      <w:jc w:val="right"/>
      <w:rPr>
        <w:color w:val="BFBFBF" w:themeColor="background1" w:themeShade="BF"/>
        <w:sz w:val="30"/>
        <w:szCs w:val="30"/>
      </w:rPr>
    </w:pPr>
    <w:r w:rsidRPr="00C43800">
      <w:rPr>
        <w:color w:val="BFBFBF" w:themeColor="background1" w:themeShade="BF"/>
        <w:sz w:val="30"/>
        <w:szCs w:val="30"/>
      </w:rPr>
      <w:fldChar w:fldCharType="begin"/>
    </w:r>
    <w:r w:rsidRPr="00C43800">
      <w:rPr>
        <w:color w:val="BFBFBF" w:themeColor="background1" w:themeShade="BF"/>
        <w:sz w:val="30"/>
        <w:szCs w:val="30"/>
      </w:rPr>
      <w:instrText>PAGE   \* MERGEFORMAT</w:instrText>
    </w:r>
    <w:r w:rsidRPr="00C43800">
      <w:rPr>
        <w:color w:val="BFBFBF" w:themeColor="background1" w:themeShade="BF"/>
        <w:sz w:val="30"/>
        <w:szCs w:val="30"/>
      </w:rPr>
      <w:fldChar w:fldCharType="separate"/>
    </w:r>
    <w:r w:rsidRPr="00C43800">
      <w:rPr>
        <w:color w:val="BFBFBF" w:themeColor="background1" w:themeShade="BF"/>
        <w:sz w:val="30"/>
        <w:szCs w:val="30"/>
      </w:rPr>
      <w:t>1</w:t>
    </w:r>
    <w:r w:rsidRPr="00C43800">
      <w:rPr>
        <w:color w:val="BFBFBF" w:themeColor="background1" w:themeShade="BF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26772" w14:textId="77777777" w:rsidR="00F02317" w:rsidRDefault="00F02317" w:rsidP="005E3AF4">
      <w:r>
        <w:separator/>
      </w:r>
    </w:p>
  </w:footnote>
  <w:footnote w:type="continuationSeparator" w:id="0">
    <w:p w14:paraId="2474D8AE" w14:textId="77777777" w:rsidR="00F02317" w:rsidRDefault="00F02317" w:rsidP="005E3AF4">
      <w:r>
        <w:continuationSeparator/>
      </w:r>
    </w:p>
  </w:footnote>
  <w:footnote w:type="continuationNotice" w:id="1">
    <w:p w14:paraId="4652268A" w14:textId="77777777" w:rsidR="00F02317" w:rsidRDefault="00F02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371FC2F" w14:paraId="4789A745" w14:textId="77777777" w:rsidTr="5371FC2F">
      <w:tc>
        <w:tcPr>
          <w:tcW w:w="3360" w:type="dxa"/>
        </w:tcPr>
        <w:p w14:paraId="3D0C58D3" w14:textId="780AE205" w:rsidR="5371FC2F" w:rsidRDefault="5371FC2F" w:rsidP="5371FC2F">
          <w:pPr>
            <w:pStyle w:val="En-tte"/>
            <w:ind w:left="-115"/>
          </w:pPr>
        </w:p>
      </w:tc>
      <w:tc>
        <w:tcPr>
          <w:tcW w:w="3360" w:type="dxa"/>
        </w:tcPr>
        <w:p w14:paraId="0C8EA11E" w14:textId="02E2A99B" w:rsidR="5371FC2F" w:rsidRDefault="5371FC2F" w:rsidP="5371FC2F">
          <w:pPr>
            <w:pStyle w:val="En-tte"/>
            <w:jc w:val="center"/>
          </w:pPr>
        </w:p>
      </w:tc>
      <w:tc>
        <w:tcPr>
          <w:tcW w:w="3360" w:type="dxa"/>
        </w:tcPr>
        <w:p w14:paraId="258E7EFD" w14:textId="0A0579ED" w:rsidR="5371FC2F" w:rsidRDefault="5371FC2F" w:rsidP="5371FC2F">
          <w:pPr>
            <w:pStyle w:val="En-tte"/>
            <w:ind w:right="-115"/>
            <w:jc w:val="right"/>
          </w:pPr>
        </w:p>
      </w:tc>
    </w:tr>
  </w:tbl>
  <w:p w14:paraId="29A68E9E" w14:textId="6DC01E52" w:rsidR="5371FC2F" w:rsidRDefault="5371FC2F" w:rsidP="5371FC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4076" w14:textId="197C7FCC" w:rsidR="006D3888" w:rsidRPr="005E3AF4" w:rsidRDefault="00F210B3" w:rsidP="00F92CAB">
    <w:pPr>
      <w:pStyle w:val="Niveau-Pagessuivantes"/>
    </w:pP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A57"/>
    <w:multiLevelType w:val="hybridMultilevel"/>
    <w:tmpl w:val="71042280"/>
    <w:lvl w:ilvl="0" w:tplc="FB78AFE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3581"/>
    <w:multiLevelType w:val="multilevel"/>
    <w:tmpl w:val="0C5E358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BDE"/>
    <w:multiLevelType w:val="hybridMultilevel"/>
    <w:tmpl w:val="AFF82C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15490"/>
    <w:multiLevelType w:val="multilevel"/>
    <w:tmpl w:val="E5B6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37174"/>
    <w:multiLevelType w:val="hybridMultilevel"/>
    <w:tmpl w:val="1C8A506C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963B2"/>
    <w:multiLevelType w:val="hybridMultilevel"/>
    <w:tmpl w:val="02D876BA"/>
    <w:lvl w:ilvl="0" w:tplc="0C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C0C001B">
      <w:start w:val="1"/>
      <w:numFmt w:val="lowerRoman"/>
      <w:lvlText w:val="%2."/>
      <w:lvlJc w:val="right"/>
      <w:pPr>
        <w:ind w:left="1509" w:hanging="360"/>
      </w:pPr>
    </w:lvl>
    <w:lvl w:ilvl="2" w:tplc="0C0C001B" w:tentative="1">
      <w:start w:val="1"/>
      <w:numFmt w:val="lowerRoman"/>
      <w:lvlText w:val="%3."/>
      <w:lvlJc w:val="right"/>
      <w:pPr>
        <w:ind w:left="2229" w:hanging="180"/>
      </w:pPr>
    </w:lvl>
    <w:lvl w:ilvl="3" w:tplc="0C0C000F" w:tentative="1">
      <w:start w:val="1"/>
      <w:numFmt w:val="decimal"/>
      <w:lvlText w:val="%4."/>
      <w:lvlJc w:val="left"/>
      <w:pPr>
        <w:ind w:left="2949" w:hanging="360"/>
      </w:pPr>
    </w:lvl>
    <w:lvl w:ilvl="4" w:tplc="0C0C0019" w:tentative="1">
      <w:start w:val="1"/>
      <w:numFmt w:val="lowerLetter"/>
      <w:lvlText w:val="%5."/>
      <w:lvlJc w:val="left"/>
      <w:pPr>
        <w:ind w:left="3669" w:hanging="360"/>
      </w:pPr>
    </w:lvl>
    <w:lvl w:ilvl="5" w:tplc="0C0C001B" w:tentative="1">
      <w:start w:val="1"/>
      <w:numFmt w:val="lowerRoman"/>
      <w:lvlText w:val="%6."/>
      <w:lvlJc w:val="right"/>
      <w:pPr>
        <w:ind w:left="4389" w:hanging="180"/>
      </w:pPr>
    </w:lvl>
    <w:lvl w:ilvl="6" w:tplc="0C0C000F" w:tentative="1">
      <w:start w:val="1"/>
      <w:numFmt w:val="decimal"/>
      <w:lvlText w:val="%7."/>
      <w:lvlJc w:val="left"/>
      <w:pPr>
        <w:ind w:left="5109" w:hanging="360"/>
      </w:pPr>
    </w:lvl>
    <w:lvl w:ilvl="7" w:tplc="0C0C0019" w:tentative="1">
      <w:start w:val="1"/>
      <w:numFmt w:val="lowerLetter"/>
      <w:lvlText w:val="%8."/>
      <w:lvlJc w:val="left"/>
      <w:pPr>
        <w:ind w:left="5829" w:hanging="360"/>
      </w:pPr>
    </w:lvl>
    <w:lvl w:ilvl="8" w:tplc="0C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26D86915"/>
    <w:multiLevelType w:val="multilevel"/>
    <w:tmpl w:val="03DA0E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506F1"/>
    <w:multiLevelType w:val="hybridMultilevel"/>
    <w:tmpl w:val="0A803BF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25360"/>
    <w:multiLevelType w:val="multilevel"/>
    <w:tmpl w:val="3322536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F5827"/>
    <w:multiLevelType w:val="hybridMultilevel"/>
    <w:tmpl w:val="5784C9EA"/>
    <w:lvl w:ilvl="0" w:tplc="9E8A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B60C7"/>
    <w:multiLevelType w:val="hybridMultilevel"/>
    <w:tmpl w:val="D77C69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34E4E"/>
    <w:multiLevelType w:val="multilevel"/>
    <w:tmpl w:val="9CBA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B55186"/>
    <w:multiLevelType w:val="hybridMultilevel"/>
    <w:tmpl w:val="36000006"/>
    <w:lvl w:ilvl="0" w:tplc="1C66CD54">
      <w:start w:val="1"/>
      <w:numFmt w:val="bullet"/>
      <w:pStyle w:val="Matriel-Text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344AD"/>
    <w:multiLevelType w:val="hybridMultilevel"/>
    <w:tmpl w:val="8F16C54E"/>
    <w:lvl w:ilvl="0" w:tplc="D934357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866B3"/>
    <w:multiLevelType w:val="hybridMultilevel"/>
    <w:tmpl w:val="686A34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5B95"/>
    <w:multiLevelType w:val="hybridMultilevel"/>
    <w:tmpl w:val="3F40F636"/>
    <w:lvl w:ilvl="0" w:tplc="802811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5B0207"/>
    <w:multiLevelType w:val="multilevel"/>
    <w:tmpl w:val="DEB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D654C0"/>
    <w:multiLevelType w:val="multilevel"/>
    <w:tmpl w:val="3C40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4B384E"/>
    <w:multiLevelType w:val="hybridMultilevel"/>
    <w:tmpl w:val="32FC33A4"/>
    <w:lvl w:ilvl="0" w:tplc="A684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9BE6A3D"/>
    <w:multiLevelType w:val="hybridMultilevel"/>
    <w:tmpl w:val="1464B0AE"/>
    <w:lvl w:ilvl="0" w:tplc="9FA06960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A76B1"/>
    <w:multiLevelType w:val="hybridMultilevel"/>
    <w:tmpl w:val="D6285C38"/>
    <w:lvl w:ilvl="0" w:tplc="2E363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A1520"/>
    <w:multiLevelType w:val="hybridMultilevel"/>
    <w:tmpl w:val="1FD0DF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F56CD"/>
    <w:multiLevelType w:val="multilevel"/>
    <w:tmpl w:val="978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FAF2F9D"/>
    <w:multiLevelType w:val="multilevel"/>
    <w:tmpl w:val="97C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1"/>
  </w:num>
  <w:num w:numId="4">
    <w:abstractNumId w:val="11"/>
  </w:num>
  <w:num w:numId="5">
    <w:abstractNumId w:val="13"/>
  </w:num>
  <w:num w:numId="6">
    <w:abstractNumId w:val="13"/>
  </w:num>
  <w:num w:numId="7">
    <w:abstractNumId w:val="21"/>
  </w:num>
  <w:num w:numId="8">
    <w:abstractNumId w:val="13"/>
  </w:num>
  <w:num w:numId="9">
    <w:abstractNumId w:val="13"/>
  </w:num>
  <w:num w:numId="10">
    <w:abstractNumId w:val="20"/>
  </w:num>
  <w:num w:numId="11">
    <w:abstractNumId w:val="13"/>
  </w:num>
  <w:num w:numId="12">
    <w:abstractNumId w:val="2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  <w:num w:numId="17">
    <w:abstractNumId w:val="24"/>
  </w:num>
  <w:num w:numId="18">
    <w:abstractNumId w:val="3"/>
  </w:num>
  <w:num w:numId="19">
    <w:abstractNumId w:val="18"/>
  </w:num>
  <w:num w:numId="20">
    <w:abstractNumId w:val="1"/>
  </w:num>
  <w:num w:numId="21">
    <w:abstractNumId w:val="8"/>
  </w:num>
  <w:num w:numId="22">
    <w:abstractNumId w:val="6"/>
  </w:num>
  <w:num w:numId="23">
    <w:abstractNumId w:val="5"/>
  </w:num>
  <w:num w:numId="24">
    <w:abstractNumId w:val="19"/>
  </w:num>
  <w:num w:numId="25">
    <w:abstractNumId w:val="27"/>
  </w:num>
  <w:num w:numId="26">
    <w:abstractNumId w:val="12"/>
  </w:num>
  <w:num w:numId="27">
    <w:abstractNumId w:val="17"/>
  </w:num>
  <w:num w:numId="28">
    <w:abstractNumId w:val="9"/>
  </w:num>
  <w:num w:numId="29">
    <w:abstractNumId w:val="0"/>
  </w:num>
  <w:num w:numId="30">
    <w:abstractNumId w:val="10"/>
  </w:num>
  <w:num w:numId="31">
    <w:abstractNumId w:val="25"/>
  </w:num>
  <w:num w:numId="32">
    <w:abstractNumId w:val="4"/>
  </w:num>
  <w:num w:numId="33">
    <w:abstractNumId w:val="2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F4"/>
    <w:rsid w:val="0000052E"/>
    <w:rsid w:val="00002174"/>
    <w:rsid w:val="0000309F"/>
    <w:rsid w:val="000044F5"/>
    <w:rsid w:val="00005FA8"/>
    <w:rsid w:val="0000608C"/>
    <w:rsid w:val="00011135"/>
    <w:rsid w:val="00017F56"/>
    <w:rsid w:val="00021680"/>
    <w:rsid w:val="00025504"/>
    <w:rsid w:val="00035250"/>
    <w:rsid w:val="000420C4"/>
    <w:rsid w:val="0004469B"/>
    <w:rsid w:val="00064EF3"/>
    <w:rsid w:val="000660B1"/>
    <w:rsid w:val="00070B3B"/>
    <w:rsid w:val="00091932"/>
    <w:rsid w:val="000A121D"/>
    <w:rsid w:val="000A1D60"/>
    <w:rsid w:val="000B2091"/>
    <w:rsid w:val="000C13F2"/>
    <w:rsid w:val="000C7275"/>
    <w:rsid w:val="000C754A"/>
    <w:rsid w:val="000D30DA"/>
    <w:rsid w:val="000E20B6"/>
    <w:rsid w:val="000E5422"/>
    <w:rsid w:val="000F1FE0"/>
    <w:rsid w:val="000F7094"/>
    <w:rsid w:val="00103F87"/>
    <w:rsid w:val="0010409D"/>
    <w:rsid w:val="00105C30"/>
    <w:rsid w:val="00107EBA"/>
    <w:rsid w:val="00110FED"/>
    <w:rsid w:val="001266C0"/>
    <w:rsid w:val="00142E8C"/>
    <w:rsid w:val="00145AE5"/>
    <w:rsid w:val="00161B3E"/>
    <w:rsid w:val="00161C70"/>
    <w:rsid w:val="00161E3D"/>
    <w:rsid w:val="001660B6"/>
    <w:rsid w:val="00176040"/>
    <w:rsid w:val="00176CC1"/>
    <w:rsid w:val="00183498"/>
    <w:rsid w:val="00192953"/>
    <w:rsid w:val="00196722"/>
    <w:rsid w:val="00196CD3"/>
    <w:rsid w:val="001A19E2"/>
    <w:rsid w:val="001A3E79"/>
    <w:rsid w:val="001A5631"/>
    <w:rsid w:val="001B2AE4"/>
    <w:rsid w:val="001B69DA"/>
    <w:rsid w:val="001D01F8"/>
    <w:rsid w:val="001D245D"/>
    <w:rsid w:val="001D31E1"/>
    <w:rsid w:val="001F77EF"/>
    <w:rsid w:val="0021445B"/>
    <w:rsid w:val="00214617"/>
    <w:rsid w:val="0023560E"/>
    <w:rsid w:val="00237B29"/>
    <w:rsid w:val="00250DBA"/>
    <w:rsid w:val="0025595F"/>
    <w:rsid w:val="00255B97"/>
    <w:rsid w:val="00256B3D"/>
    <w:rsid w:val="00261C18"/>
    <w:rsid w:val="0026367C"/>
    <w:rsid w:val="0027010B"/>
    <w:rsid w:val="002714D6"/>
    <w:rsid w:val="002719C4"/>
    <w:rsid w:val="00275401"/>
    <w:rsid w:val="00277D8A"/>
    <w:rsid w:val="00284CD1"/>
    <w:rsid w:val="002933DF"/>
    <w:rsid w:val="00297ED7"/>
    <w:rsid w:val="002A3EA1"/>
    <w:rsid w:val="002B2D64"/>
    <w:rsid w:val="002C1F59"/>
    <w:rsid w:val="002C3A05"/>
    <w:rsid w:val="002C49B4"/>
    <w:rsid w:val="002E060A"/>
    <w:rsid w:val="002F055C"/>
    <w:rsid w:val="002F2FF8"/>
    <w:rsid w:val="00314F98"/>
    <w:rsid w:val="003167A4"/>
    <w:rsid w:val="0032398B"/>
    <w:rsid w:val="00323FC8"/>
    <w:rsid w:val="00342901"/>
    <w:rsid w:val="00342A6C"/>
    <w:rsid w:val="00346F9E"/>
    <w:rsid w:val="003558E5"/>
    <w:rsid w:val="00357A14"/>
    <w:rsid w:val="003632A9"/>
    <w:rsid w:val="00363936"/>
    <w:rsid w:val="00374248"/>
    <w:rsid w:val="00376620"/>
    <w:rsid w:val="00382BA2"/>
    <w:rsid w:val="00384AC5"/>
    <w:rsid w:val="003874DE"/>
    <w:rsid w:val="003960ED"/>
    <w:rsid w:val="003A5645"/>
    <w:rsid w:val="003B65C4"/>
    <w:rsid w:val="003C135E"/>
    <w:rsid w:val="003C4F56"/>
    <w:rsid w:val="003D039B"/>
    <w:rsid w:val="003D055F"/>
    <w:rsid w:val="003D238D"/>
    <w:rsid w:val="003D2882"/>
    <w:rsid w:val="003D4077"/>
    <w:rsid w:val="003D6E9E"/>
    <w:rsid w:val="003E176A"/>
    <w:rsid w:val="003E6A4C"/>
    <w:rsid w:val="003F03D9"/>
    <w:rsid w:val="00415346"/>
    <w:rsid w:val="00432BC4"/>
    <w:rsid w:val="00432E87"/>
    <w:rsid w:val="00437255"/>
    <w:rsid w:val="00447DEE"/>
    <w:rsid w:val="00451412"/>
    <w:rsid w:val="0046082B"/>
    <w:rsid w:val="0046236F"/>
    <w:rsid w:val="00470650"/>
    <w:rsid w:val="0047068C"/>
    <w:rsid w:val="00471E7F"/>
    <w:rsid w:val="0047288D"/>
    <w:rsid w:val="00475747"/>
    <w:rsid w:val="004813B9"/>
    <w:rsid w:val="004840B3"/>
    <w:rsid w:val="00484CBC"/>
    <w:rsid w:val="00487BC9"/>
    <w:rsid w:val="00491793"/>
    <w:rsid w:val="004A7682"/>
    <w:rsid w:val="004C7F85"/>
    <w:rsid w:val="004D0DC5"/>
    <w:rsid w:val="004E7835"/>
    <w:rsid w:val="004F40F2"/>
    <w:rsid w:val="0050581E"/>
    <w:rsid w:val="00512578"/>
    <w:rsid w:val="005125D6"/>
    <w:rsid w:val="00512622"/>
    <w:rsid w:val="005179BB"/>
    <w:rsid w:val="00523FDD"/>
    <w:rsid w:val="00525129"/>
    <w:rsid w:val="005317CF"/>
    <w:rsid w:val="00533AAB"/>
    <w:rsid w:val="0053743B"/>
    <w:rsid w:val="00543C30"/>
    <w:rsid w:val="00546C9E"/>
    <w:rsid w:val="00553DA2"/>
    <w:rsid w:val="00561483"/>
    <w:rsid w:val="00562A32"/>
    <w:rsid w:val="0056301F"/>
    <w:rsid w:val="005646B2"/>
    <w:rsid w:val="00565090"/>
    <w:rsid w:val="005670EE"/>
    <w:rsid w:val="00572158"/>
    <w:rsid w:val="005770E7"/>
    <w:rsid w:val="005816A5"/>
    <w:rsid w:val="0058211E"/>
    <w:rsid w:val="0058433F"/>
    <w:rsid w:val="00585611"/>
    <w:rsid w:val="00593DBC"/>
    <w:rsid w:val="005A2C1E"/>
    <w:rsid w:val="005A5C83"/>
    <w:rsid w:val="005B3434"/>
    <w:rsid w:val="005D0750"/>
    <w:rsid w:val="005D2DF4"/>
    <w:rsid w:val="005D4FF6"/>
    <w:rsid w:val="005E1636"/>
    <w:rsid w:val="005E249F"/>
    <w:rsid w:val="005E3AF4"/>
    <w:rsid w:val="005F2681"/>
    <w:rsid w:val="005F2B16"/>
    <w:rsid w:val="005F424E"/>
    <w:rsid w:val="006144F9"/>
    <w:rsid w:val="00620516"/>
    <w:rsid w:val="006217E7"/>
    <w:rsid w:val="00625347"/>
    <w:rsid w:val="00626532"/>
    <w:rsid w:val="00627329"/>
    <w:rsid w:val="00655F9C"/>
    <w:rsid w:val="0066044A"/>
    <w:rsid w:val="006658A8"/>
    <w:rsid w:val="00684325"/>
    <w:rsid w:val="00684368"/>
    <w:rsid w:val="006A172F"/>
    <w:rsid w:val="006C3C45"/>
    <w:rsid w:val="006C7D0B"/>
    <w:rsid w:val="006D1455"/>
    <w:rsid w:val="006D3888"/>
    <w:rsid w:val="006E738C"/>
    <w:rsid w:val="006F3382"/>
    <w:rsid w:val="007007A4"/>
    <w:rsid w:val="007015A5"/>
    <w:rsid w:val="007043BE"/>
    <w:rsid w:val="007121CE"/>
    <w:rsid w:val="00715C24"/>
    <w:rsid w:val="00717269"/>
    <w:rsid w:val="00724551"/>
    <w:rsid w:val="00726125"/>
    <w:rsid w:val="00730924"/>
    <w:rsid w:val="0073130C"/>
    <w:rsid w:val="00741DF7"/>
    <w:rsid w:val="00746CBC"/>
    <w:rsid w:val="00752D70"/>
    <w:rsid w:val="007628F4"/>
    <w:rsid w:val="00763FBC"/>
    <w:rsid w:val="00770A69"/>
    <w:rsid w:val="007737C1"/>
    <w:rsid w:val="00780659"/>
    <w:rsid w:val="00781D06"/>
    <w:rsid w:val="00785458"/>
    <w:rsid w:val="0078797F"/>
    <w:rsid w:val="00795DB6"/>
    <w:rsid w:val="007A0545"/>
    <w:rsid w:val="007A12D7"/>
    <w:rsid w:val="007C3A69"/>
    <w:rsid w:val="007C7275"/>
    <w:rsid w:val="007C7DA0"/>
    <w:rsid w:val="007F2E2B"/>
    <w:rsid w:val="007F4FD1"/>
    <w:rsid w:val="008004FE"/>
    <w:rsid w:val="00810F14"/>
    <w:rsid w:val="00814938"/>
    <w:rsid w:val="008221BE"/>
    <w:rsid w:val="00824D9B"/>
    <w:rsid w:val="0082521B"/>
    <w:rsid w:val="00825E1E"/>
    <w:rsid w:val="00841E2B"/>
    <w:rsid w:val="00846AFF"/>
    <w:rsid w:val="00853A89"/>
    <w:rsid w:val="008554B2"/>
    <w:rsid w:val="00856E4C"/>
    <w:rsid w:val="00860240"/>
    <w:rsid w:val="0086344F"/>
    <w:rsid w:val="00863B4C"/>
    <w:rsid w:val="008770DD"/>
    <w:rsid w:val="00880B7D"/>
    <w:rsid w:val="008867A7"/>
    <w:rsid w:val="008A1D1C"/>
    <w:rsid w:val="008A631F"/>
    <w:rsid w:val="008C2599"/>
    <w:rsid w:val="008C27C7"/>
    <w:rsid w:val="008C338E"/>
    <w:rsid w:val="008D0EE2"/>
    <w:rsid w:val="008E0D07"/>
    <w:rsid w:val="008E52B5"/>
    <w:rsid w:val="008F1D91"/>
    <w:rsid w:val="008F4842"/>
    <w:rsid w:val="008F5076"/>
    <w:rsid w:val="0091568F"/>
    <w:rsid w:val="00924197"/>
    <w:rsid w:val="009278BA"/>
    <w:rsid w:val="00931749"/>
    <w:rsid w:val="00935E4B"/>
    <w:rsid w:val="00936BD5"/>
    <w:rsid w:val="00936D23"/>
    <w:rsid w:val="009571B0"/>
    <w:rsid w:val="00960EDA"/>
    <w:rsid w:val="009618F4"/>
    <w:rsid w:val="00976087"/>
    <w:rsid w:val="009816D9"/>
    <w:rsid w:val="00987366"/>
    <w:rsid w:val="009932C7"/>
    <w:rsid w:val="009A184A"/>
    <w:rsid w:val="009B3203"/>
    <w:rsid w:val="009C1C6B"/>
    <w:rsid w:val="009C6DB2"/>
    <w:rsid w:val="009E2E1A"/>
    <w:rsid w:val="009F796A"/>
    <w:rsid w:val="00A043CA"/>
    <w:rsid w:val="00A07934"/>
    <w:rsid w:val="00A1050B"/>
    <w:rsid w:val="00A2529D"/>
    <w:rsid w:val="00A25BB4"/>
    <w:rsid w:val="00A4345E"/>
    <w:rsid w:val="00A45D95"/>
    <w:rsid w:val="00A649AC"/>
    <w:rsid w:val="00A751D2"/>
    <w:rsid w:val="00A77CB1"/>
    <w:rsid w:val="00A804A2"/>
    <w:rsid w:val="00A86EC5"/>
    <w:rsid w:val="00A878E0"/>
    <w:rsid w:val="00A90C59"/>
    <w:rsid w:val="00A941C7"/>
    <w:rsid w:val="00A96269"/>
    <w:rsid w:val="00AA5966"/>
    <w:rsid w:val="00AA65A5"/>
    <w:rsid w:val="00AB361E"/>
    <w:rsid w:val="00AB6FD0"/>
    <w:rsid w:val="00AC05C6"/>
    <w:rsid w:val="00AC45AD"/>
    <w:rsid w:val="00AC6B74"/>
    <w:rsid w:val="00AD0BCE"/>
    <w:rsid w:val="00AD35A3"/>
    <w:rsid w:val="00AD6DAA"/>
    <w:rsid w:val="00AE7C17"/>
    <w:rsid w:val="00AF4C5D"/>
    <w:rsid w:val="00B028EC"/>
    <w:rsid w:val="00B02A25"/>
    <w:rsid w:val="00B14054"/>
    <w:rsid w:val="00B15B7B"/>
    <w:rsid w:val="00B27B89"/>
    <w:rsid w:val="00B33328"/>
    <w:rsid w:val="00B4272E"/>
    <w:rsid w:val="00B42F06"/>
    <w:rsid w:val="00B511FF"/>
    <w:rsid w:val="00B5503F"/>
    <w:rsid w:val="00B6082D"/>
    <w:rsid w:val="00B60F6E"/>
    <w:rsid w:val="00B65020"/>
    <w:rsid w:val="00B6785D"/>
    <w:rsid w:val="00B713DC"/>
    <w:rsid w:val="00B85888"/>
    <w:rsid w:val="00B87BC4"/>
    <w:rsid w:val="00BA249F"/>
    <w:rsid w:val="00BA5838"/>
    <w:rsid w:val="00BB6AEC"/>
    <w:rsid w:val="00BC21F4"/>
    <w:rsid w:val="00BD2FD5"/>
    <w:rsid w:val="00BD3522"/>
    <w:rsid w:val="00BE2393"/>
    <w:rsid w:val="00BE333C"/>
    <w:rsid w:val="00BE3F7A"/>
    <w:rsid w:val="00BE51A5"/>
    <w:rsid w:val="00BF0347"/>
    <w:rsid w:val="00BF31BF"/>
    <w:rsid w:val="00C02B5F"/>
    <w:rsid w:val="00C11AFF"/>
    <w:rsid w:val="00C233D3"/>
    <w:rsid w:val="00C273B3"/>
    <w:rsid w:val="00C35514"/>
    <w:rsid w:val="00C36B26"/>
    <w:rsid w:val="00C43800"/>
    <w:rsid w:val="00C4388C"/>
    <w:rsid w:val="00C47AC7"/>
    <w:rsid w:val="00C5203E"/>
    <w:rsid w:val="00C95A8B"/>
    <w:rsid w:val="00CB5D95"/>
    <w:rsid w:val="00CD2B42"/>
    <w:rsid w:val="00CD2F18"/>
    <w:rsid w:val="00CF050C"/>
    <w:rsid w:val="00D01170"/>
    <w:rsid w:val="00D0151B"/>
    <w:rsid w:val="00D020EF"/>
    <w:rsid w:val="00D02EF2"/>
    <w:rsid w:val="00D036C7"/>
    <w:rsid w:val="00D078A1"/>
    <w:rsid w:val="00D123A7"/>
    <w:rsid w:val="00D24C20"/>
    <w:rsid w:val="00D24F03"/>
    <w:rsid w:val="00D2561F"/>
    <w:rsid w:val="00D47026"/>
    <w:rsid w:val="00D56CA2"/>
    <w:rsid w:val="00D84554"/>
    <w:rsid w:val="00D921FA"/>
    <w:rsid w:val="00D93263"/>
    <w:rsid w:val="00DA3FAE"/>
    <w:rsid w:val="00DA4DD9"/>
    <w:rsid w:val="00DC3679"/>
    <w:rsid w:val="00DE7CD3"/>
    <w:rsid w:val="00DF090C"/>
    <w:rsid w:val="00DF4403"/>
    <w:rsid w:val="00DF778F"/>
    <w:rsid w:val="00E00984"/>
    <w:rsid w:val="00E0186B"/>
    <w:rsid w:val="00E176CE"/>
    <w:rsid w:val="00E353C2"/>
    <w:rsid w:val="00E3732E"/>
    <w:rsid w:val="00E42A42"/>
    <w:rsid w:val="00E50F0B"/>
    <w:rsid w:val="00E51F5C"/>
    <w:rsid w:val="00E7013F"/>
    <w:rsid w:val="00E82765"/>
    <w:rsid w:val="00E86897"/>
    <w:rsid w:val="00E9379D"/>
    <w:rsid w:val="00E94130"/>
    <w:rsid w:val="00EA31FE"/>
    <w:rsid w:val="00EA621E"/>
    <w:rsid w:val="00EA6E93"/>
    <w:rsid w:val="00EB3A0A"/>
    <w:rsid w:val="00EC145B"/>
    <w:rsid w:val="00EC2372"/>
    <w:rsid w:val="00EC710B"/>
    <w:rsid w:val="00ED2396"/>
    <w:rsid w:val="00ED3710"/>
    <w:rsid w:val="00EE0B26"/>
    <w:rsid w:val="00EE50B7"/>
    <w:rsid w:val="00EE664E"/>
    <w:rsid w:val="00F02317"/>
    <w:rsid w:val="00F04CF9"/>
    <w:rsid w:val="00F15C8F"/>
    <w:rsid w:val="00F20B19"/>
    <w:rsid w:val="00F210B3"/>
    <w:rsid w:val="00F25604"/>
    <w:rsid w:val="00F26D36"/>
    <w:rsid w:val="00F31A8E"/>
    <w:rsid w:val="00F3667E"/>
    <w:rsid w:val="00F458BC"/>
    <w:rsid w:val="00F6051C"/>
    <w:rsid w:val="00F63B87"/>
    <w:rsid w:val="00F701E6"/>
    <w:rsid w:val="00F74A88"/>
    <w:rsid w:val="00F80F0A"/>
    <w:rsid w:val="00F81E24"/>
    <w:rsid w:val="00F92CAB"/>
    <w:rsid w:val="00FA651C"/>
    <w:rsid w:val="00FB3F26"/>
    <w:rsid w:val="00FB6B0C"/>
    <w:rsid w:val="00FB776F"/>
    <w:rsid w:val="00FC689C"/>
    <w:rsid w:val="00FD2380"/>
    <w:rsid w:val="00FE5863"/>
    <w:rsid w:val="00FF0D6B"/>
    <w:rsid w:val="00FF1932"/>
    <w:rsid w:val="00FF32A2"/>
    <w:rsid w:val="5371F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docId w15:val="{F200D87E-1E1A-4E33-8CD4-9FA51AF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005FA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730924"/>
    <w:pPr>
      <w:numPr>
        <w:numId w:val="13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12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05FA8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7015A5"/>
    <w:pPr>
      <w:spacing w:after="0"/>
      <w:ind w:left="584" w:hanging="357"/>
    </w:pPr>
    <w:rPr>
      <w:rFonts w:eastAsia="Calibri" w:cs="Times New Roman"/>
    </w:r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B5503F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qFormat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C5203E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E176CE"/>
    <w:pPr>
      <w:tabs>
        <w:tab w:val="right" w:leader="dot" w:pos="10070"/>
      </w:tabs>
      <w:spacing w:before="120"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005FA8"/>
    <w:pPr>
      <w:numPr>
        <w:numId w:val="11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C5203E"/>
    <w:pPr>
      <w:ind w:left="360"/>
    </w:pPr>
  </w:style>
  <w:style w:type="paragraph" w:customStyle="1" w:styleId="Consignepuceniveau2">
    <w:name w:val="_Consigne puce niveau 2"/>
    <w:basedOn w:val="Consigne-Texte"/>
    <w:rsid w:val="00005FA8"/>
    <w:pPr>
      <w:numPr>
        <w:numId w:val="10"/>
      </w:numPr>
    </w:pPr>
  </w:style>
  <w:style w:type="character" w:customStyle="1" w:styleId="normaltextrun">
    <w:name w:val="normaltextrun"/>
    <w:basedOn w:val="Policepardfaut"/>
    <w:rsid w:val="00D02EF2"/>
  </w:style>
  <w:style w:type="character" w:customStyle="1" w:styleId="eop">
    <w:name w:val="eop"/>
    <w:basedOn w:val="Policepardfaut"/>
    <w:rsid w:val="0023560E"/>
  </w:style>
  <w:style w:type="character" w:styleId="Lienhypertextesuivivisit">
    <w:name w:val="FollowedHyperlink"/>
    <w:basedOn w:val="Policepardfaut"/>
    <w:uiPriority w:val="99"/>
    <w:semiHidden/>
    <w:unhideWhenUsed/>
    <w:locked/>
    <w:rsid w:val="00297ED7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qFormat/>
    <w:rsid w:val="00D84554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itredelactivit0">
    <w:name w:val="Titre de l'activité"/>
    <w:basedOn w:val="Normal"/>
    <w:rsid w:val="008C2599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description">
    <w:name w:val="Tableau &gt; consignes et matériel - description"/>
    <w:basedOn w:val="Consignesetmatriel-description"/>
    <w:rsid w:val="008C2599"/>
    <w:pPr>
      <w:spacing w:before="120" w:after="0"/>
      <w:ind w:left="227"/>
    </w:pPr>
  </w:style>
  <w:style w:type="paragraph" w:customStyle="1" w:styleId="TDM-Nomdelamatire">
    <w:name w:val="TDM - Nom de la matière"/>
    <w:basedOn w:val="Normal"/>
    <w:next w:val="Normal"/>
    <w:rsid w:val="007F2E2B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Paragraphedeliste1">
    <w:name w:val="Paragraphe de liste1"/>
    <w:basedOn w:val="Normal"/>
    <w:uiPriority w:val="34"/>
    <w:qFormat/>
    <w:rsid w:val="00323FC8"/>
    <w:pPr>
      <w:spacing w:before="80" w:after="120" w:line="259" w:lineRule="auto"/>
      <w:ind w:left="720" w:hanging="360"/>
      <w:contextualSpacing/>
    </w:pPr>
    <w:rPr>
      <w:rFonts w:eastAsiaTheme="minorHAnsi" w:cstheme="minorBidi"/>
      <w:szCs w:val="22"/>
      <w:lang w:val="fr-CA" w:eastAsia="en-US"/>
    </w:rPr>
  </w:style>
  <w:style w:type="paragraph" w:customStyle="1" w:styleId="paragraph">
    <w:name w:val="paragraph"/>
    <w:basedOn w:val="Normal"/>
    <w:rsid w:val="00FB3F2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57215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6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coursenligne.csbe.qc.ca/mod/resource/view.php?id=30298" TargetMode="External"/><Relationship Id="rId26" Type="http://schemas.openxmlformats.org/officeDocument/2006/relationships/hyperlink" Target="https://docs.google.com/presentation/d/e/2PACX-1vThbDUY41dSnq_BY-a-tga-0QdnFCsx1NSRgYcPcXcQMNKsDICzM-l1gscGkvzFVORxS9T1L8wxwyz0/pub?start=false&amp;loop=false&amp;delayms=3000&amp;slide=id.g72e21e4d44_0_25" TargetMode="External"/><Relationship Id="rId39" Type="http://schemas.openxmlformats.org/officeDocument/2006/relationships/image" Target="media/image8.png"/><Relationship Id="rId21" Type="http://schemas.openxmlformats.org/officeDocument/2006/relationships/hyperlink" Target="https://www.dejete.com/de-3d?nbde=4" TargetMode="External"/><Relationship Id="rId34" Type="http://schemas.openxmlformats.org/officeDocument/2006/relationships/hyperlink" Target="https://documents.recitus.qc.ca/2e-cycle/dossier/caricature-rt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presse.ca/arts/musique/202003/27/01-5266757-essentielle-musique.php" TargetMode="External"/><Relationship Id="rId20" Type="http://schemas.openxmlformats.org/officeDocument/2006/relationships/footer" Target="footer3.xml"/><Relationship Id="rId29" Type="http://schemas.openxmlformats.org/officeDocument/2006/relationships/image" Target="media/image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exploratorium.edu/pie/downloads/Cardboard_Automata.pdf" TargetMode="External"/><Relationship Id="rId32" Type="http://schemas.openxmlformats.org/officeDocument/2006/relationships/hyperlink" Target="https://www.lapresse.ca/covid-19/202004/06/01-5268157-le-spvm-distribue-des-amendes-salees.php" TargetMode="External"/><Relationship Id="rId37" Type="http://schemas.openxmlformats.org/officeDocument/2006/relationships/image" Target="media/image6.png"/><Relationship Id="rId40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yperlink" Target="http://www.alloprof.qc.ca/bv/pages/f1349.aspx" TargetMode="External"/><Relationship Id="rId23" Type="http://schemas.openxmlformats.org/officeDocument/2006/relationships/hyperlink" Target="https://www.youtube.com/watch?v=CmEXTRbvbQU" TargetMode="External"/><Relationship Id="rId28" Type="http://schemas.openxmlformats.org/officeDocument/2006/relationships/hyperlink" Target="https://wordart.com/" TargetMode="External"/><Relationship Id="rId36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www.lapresse.ca/covid-19/202004/06/01-5268156-les-quebecois-respectent-les-consignes-selon-google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resse.ca/arts/musique/202003/27/01-5266757-essentielle-musique.php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docs.google.com/presentation/d/1B6Fhb3mtFWua9d7PFEY7PEPTVUrbddChUZQWkNaf1nw/edit" TargetMode="External"/><Relationship Id="rId30" Type="http://schemas.openxmlformats.org/officeDocument/2006/relationships/image" Target="media/image3.jpeg"/><Relationship Id="rId35" Type="http://schemas.openxmlformats.org/officeDocument/2006/relationships/image" Target="media/image4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://www.alloprof.qc.ca/bv/pages/f1349.aspx" TargetMode="External"/><Relationship Id="rId25" Type="http://schemas.openxmlformats.org/officeDocument/2006/relationships/hyperlink" Target="http://cdpsciencetechno.org/cdp/UserFiles/File/previews/mecanismes/" TargetMode="External"/><Relationship Id="rId33" Type="http://schemas.openxmlformats.org/officeDocument/2006/relationships/hyperlink" Target="https://www.lapresse.ca/covid-19/202003/26/01-5266517-lac-saint-jean-un-snowbird-expulse-de-deux-supermarches.php" TargetMode="External"/><Relationship Id="rId3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BB692-D839-49AC-96A0-12A4CF49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48457afb-f9f4-447d-8c42-903c8b8d704a"/>
    <ds:schemaRef ds:uri="5b4ed912-18da-4a62-9a9d-40a767b636d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661328-6543-4B8D-99A9-5AFE5EEA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3830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24849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Marie-Josée Lefebvre</cp:lastModifiedBy>
  <cp:revision>4</cp:revision>
  <cp:lastPrinted>2020-03-31T21:49:00Z</cp:lastPrinted>
  <dcterms:created xsi:type="dcterms:W3CDTF">2020-04-16T13:33:00Z</dcterms:created>
  <dcterms:modified xsi:type="dcterms:W3CDTF">2020-04-16T13:34:00Z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